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/>
          <w:sz w:val="28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sz w:val="6"/>
          <w:szCs w:val="24"/>
        </w:rPr>
      </w:r>
    </w:p>
    <w:tbl>
      <w:tblPr>
        <w:tblStyle w:val="ae"/>
        <w:tblW w:w="985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7"/>
        <w:gridCol w:w="4656"/>
      </w:tblGrid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администрацию города Владивостока</w:t>
            </w:r>
          </w:p>
        </w:tc>
      </w:tr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_________________________________ </w:t>
            </w:r>
            <w:r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заявителя,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или представителя заявителя)</w:t>
            </w:r>
          </w:p>
        </w:tc>
      </w:tr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 </w:t>
            </w:r>
          </w:p>
        </w:tc>
      </w:tr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(паспорт серия, номер, кем и когда выдан)</w:t>
            </w:r>
          </w:p>
        </w:tc>
      </w:tr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_____________________________________ </w:t>
              <w:br/>
            </w:r>
            <w:r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</w:tc>
      </w:tr>
      <w:tr>
        <w:trPr/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outlineLvl w:val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9"/>
                <w:tab w:val="left" w:pos="1276" w:leader="none"/>
              </w:tabs>
              <w:suppressAutoHyphens w:val="true"/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(контактный телефон)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outlineLvl w:val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outlineLvl w:val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outlineLvl w:val="0"/>
        <w:rPr>
          <w:rFonts w:ascii="Times New Roman" w:hAnsi="Times New Roman"/>
          <w:sz w:val="12"/>
          <w:szCs w:val="24"/>
        </w:rPr>
      </w:pPr>
      <w:r>
        <w:rPr>
          <w:rFonts w:ascii="Times New Roman" w:hAnsi="Times New Roman"/>
          <w:sz w:val="12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center"/>
        <w:outlineLvl w:val="0"/>
        <w:rPr/>
      </w:pPr>
      <w:r>
        <w:rPr>
          <w:rFonts w:ascii="Times New Roman" w:hAnsi="Times New Roman"/>
          <w:sz w:val="24"/>
          <w:szCs w:val="24"/>
        </w:rPr>
        <w:t>ЗАЯВЛЕНИЕ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center"/>
        <w:outlineLvl w:val="0"/>
        <w:rPr/>
      </w:pPr>
      <w:r>
        <w:rPr>
          <w:rFonts w:ascii="Times New Roman" w:hAnsi="Times New Roman"/>
          <w:sz w:val="24"/>
          <w:szCs w:val="24"/>
        </w:rPr>
        <w:t>о предоставлении единовременной денежной выплаты взамен предоставления земельного участка в собственность бесплатно гражданам, имеющим трех и более детей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820" w:leader="none"/>
        </w:tabs>
        <w:suppressAutoHyphens w:val="true"/>
        <w:spacing w:lineRule="auto" w:line="240" w:before="0" w:after="0"/>
        <w:ind w:firstLine="709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Выражаю согласие и прошу предоставить единовременную выплату взамен предоставления мне и _____________________________________________________________</w:t>
        <w:br/>
        <w:t xml:space="preserve">                                                    (</w:t>
      </w:r>
      <w:r>
        <w:rPr>
          <w:rFonts w:ascii="Times New Roman" w:hAnsi="Times New Roman"/>
          <w:sz w:val="20"/>
          <w:szCs w:val="20"/>
        </w:rPr>
        <w:t>ФИО супруга (супруги) заявителя (при наличии))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  <w:br/>
        <w:t>________________________________________________________________________________</w:t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(ФИО детей)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 xml:space="preserve">земельного участка в порядке, предусмотренном Законом Приморского края от 08.11.2011 </w:t>
        <w:br/>
        <w:t xml:space="preserve">№ 837-КЗ «О бесплатном предоставлении земельных участков, гражданам, имеющим трех </w:t>
        <w:br/>
        <w:t xml:space="preserve">и более детей, в Приморском крае» (далее – Закон Приморского края от 08.11.2011 </w:t>
        <w:br/>
        <w:t xml:space="preserve">№ 837-КЗ), в размере 382 000 рублей для цели: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(указать одну цель)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  <w:tab w:val="left" w:pos="4820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Банковские реквизиты</w:t>
      </w:r>
      <w:r>
        <w:rPr>
          <w:rStyle w:val="FootnoteCharacters"/>
          <w:rStyle w:val="Style15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Получатель: 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Счет получателя: 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Банк получателя: 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ИНН Банка получателя:________________________________________________________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БИК Банка получателя:_________________________________________________________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КПП Банка получателя: 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Корреспондентский счет: 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>«___» _________ ______ года                                                                       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                              (Ф.И.О., подпись)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4"/>
          <w:szCs w:val="20"/>
        </w:rPr>
      </w:pPr>
      <w:r>
        <w:rPr>
          <w:rFonts w:ascii="Times New Roman" w:hAnsi="Times New Roman"/>
          <w:sz w:val="4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4"/>
          <w:szCs w:val="20"/>
        </w:rPr>
        <w:t>Приложение: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ind w:left="0" w:firstLine="36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ind w:left="0" w:firstLine="36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ind w:left="0" w:firstLine="36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ind w:left="0" w:firstLine="36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ind w:left="0" w:firstLine="36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6" w:leader="none"/>
        </w:tabs>
        <w:suppressAutoHyphens w:val="true"/>
        <w:spacing w:lineRule="auto" w:line="240" w:before="0"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851" w:header="567" w:top="624" w:footer="0" w:bottom="1134" w:gutter="0"/>
      <w:pgNumType w:start="13" w:fmt="decimal"/>
      <w:formProt w:val="false"/>
      <w:textDirection w:val="lrTb"/>
      <w:docGrid w:type="default" w:linePitch="299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jc w:val="both"/>
        <w:rPr/>
      </w:pPr>
      <w:r>
        <w:rPr>
          <w:rStyle w:val="Style14"/>
        </w:rPr>
        <w:footnoteRef/>
      </w:r>
      <w:r>
        <w:rPr>
          <w:rFonts w:ascii="Times New Roman" w:hAnsi="Times New Roman"/>
          <w:sz w:val="18"/>
        </w:rPr>
        <w:tab/>
        <w:t xml:space="preserve">В случае: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18"/>
          <w:szCs w:val="20"/>
        </w:rPr>
        <w:t>1) стоимость объектов недвижимости, приобретаемых за счет средств единовременной денежной выплаты, составляет менее установленного размера единовременной денежной выплаты взамен предоставления земельного участка в собственность бесплатно гражданам, имеющим трех и более детей;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276" w:leader="none"/>
        </w:tabs>
        <w:suppressAutoHyphens w:val="true"/>
        <w:spacing w:lineRule="auto" w:line="240" w:before="0" w:after="0"/>
        <w:jc w:val="both"/>
        <w:outlineLvl w:val="0"/>
        <w:rPr/>
      </w:pPr>
      <w:r>
        <w:rPr>
          <w:rFonts w:ascii="Times New Roman" w:hAnsi="Times New Roman"/>
          <w:sz w:val="18"/>
          <w:szCs w:val="20"/>
        </w:rPr>
        <w:t xml:space="preserve">2) сумма средств единовременной денежной выплаты взамен предоставления земельного участка </w:t>
        <w:br/>
        <w:t>в собственность бесплатно гражданам, имеющим трех и более детей, подлежащая перечислению на счет кредитной организации, превышает размер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строительство, реконструкцию индивидуального жилого дома, расположенных на территории Приморского края либо размер остатка основного долга и остатка задолженности по выплате процентов за пользование кредитом (займом) на дату выдачи справки кредитной организации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58606760"/>
    </w:sdtPr>
    <w:sdtContent>
      <w:p>
        <w:pPr>
          <w:pStyle w:val="Style23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61">
    <w:name w:val="ListLabel 61"/>
    <w:qFormat/>
    <w:rPr>
      <w:rFonts w:ascii="Times New Roman" w:hAnsi="Times New Roman"/>
      <w:sz w:val="20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eastAsia="Calibri"/>
      <w:sz w:val="20"/>
      <w:szCs w:val="20"/>
      <w:lang w:val="x-none" w:eastAsia="x-none"/>
    </w:rPr>
  </w:style>
  <w:style w:type="paragraph" w:styleId="Style24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 LibreOffice_project/7bcb35dc3024a62dea0caee87020152d1ee96e71</Application>
  <Pages>2</Pages>
  <Words>274</Words>
  <Characters>3590</Characters>
  <CharactersWithSpaces>4263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2023-09-20T15:44:13Z</dcterms:created>
  <dc:creator/>
  <dc:description/>
  <dc:language>ru-RU</dc:language>
  <cp:lastModifiedBy/>
  <dcterms:modified xsi:type="dcterms:W3CDTF">2023-09-20T15:45:15Z</dcterms:modified>
  <cp:revision>1</cp:revision>
  <dc:subject/>
  <dc:title/>
</cp:coreProperties>
</file>