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9F" w:rsidRPr="005B361B" w:rsidRDefault="00CC069F" w:rsidP="00CC069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361B">
        <w:rPr>
          <w:rFonts w:ascii="Times New Roman" w:hAnsi="Times New Roman" w:cs="Times New Roman"/>
        </w:rPr>
        <w:t>Приложение №1</w:t>
      </w:r>
    </w:p>
    <w:p w:rsidR="00CC069F" w:rsidRPr="005B361B" w:rsidRDefault="00CC069F" w:rsidP="00CC069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л</w:t>
      </w:r>
      <w:r w:rsidRPr="005B361B">
        <w:rPr>
          <w:rFonts w:ascii="Times New Roman" w:hAnsi="Times New Roman" w:cs="Times New Roman"/>
        </w:rPr>
        <w:t>ист №____</w:t>
      </w:r>
    </w:p>
    <w:p w:rsidR="00CC069F" w:rsidRPr="0090718A" w:rsidRDefault="00CC069F" w:rsidP="00CC06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18A">
        <w:rPr>
          <w:rFonts w:ascii="Times New Roman" w:hAnsi="Times New Roman" w:cs="Times New Roman"/>
          <w:b/>
          <w:sz w:val="28"/>
          <w:szCs w:val="28"/>
        </w:rPr>
        <w:t>Подписной лист.</w:t>
      </w:r>
    </w:p>
    <w:p w:rsidR="0090718A" w:rsidRPr="0090718A" w:rsidRDefault="00CC069F" w:rsidP="009071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90718A">
        <w:rPr>
          <w:rFonts w:ascii="Times New Roman" w:hAnsi="Times New Roman" w:cs="Times New Roman"/>
          <w:i/>
          <w:sz w:val="24"/>
          <w:szCs w:val="24"/>
        </w:rPr>
        <w:t xml:space="preserve">Мы, нижеподписавшиеся, поддерживаем </w:t>
      </w:r>
      <w:r w:rsidRPr="0090718A">
        <w:rPr>
          <w:rFonts w:ascii="Times New Roman" w:hAnsi="Times New Roman" w:cs="Times New Roman"/>
          <w:i/>
          <w:sz w:val="24"/>
          <w:szCs w:val="24"/>
        </w:rPr>
        <w:t xml:space="preserve">предложения ПРОО «Совет многодетных родителей», по реализации в Приморском крае </w:t>
      </w:r>
      <w:r w:rsidR="0090718A" w:rsidRPr="0090718A">
        <w:rPr>
          <w:rFonts w:ascii="Times New Roman" w:eastAsia="Times New Roman" w:hAnsi="Times New Roman" w:cs="Times New Roman"/>
          <w:i/>
          <w:sz w:val="24"/>
          <w:szCs w:val="24"/>
        </w:rPr>
        <w:t>закона № 837-КЗ от 08.11.2011г.</w:t>
      </w:r>
      <w:r w:rsidR="0090718A" w:rsidRPr="0090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"О бесплатном предоставлении земельных участков гражданам, имеющим трех и более детей, в Приморском крае</w:t>
      </w:r>
      <w:r w:rsidR="0090718A" w:rsidRPr="009071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" и </w:t>
      </w:r>
      <w:r w:rsidR="0090718A" w:rsidRPr="0090718A">
        <w:rPr>
          <w:rFonts w:ascii="Times New Roman" w:eastAsia="Times New Roman" w:hAnsi="Times New Roman" w:cs="Times New Roman"/>
          <w:i/>
          <w:sz w:val="24"/>
          <w:szCs w:val="24"/>
        </w:rPr>
        <w:t>Указа Президента Российской Федерации № 600 от 07.05.2012г.</w:t>
      </w:r>
      <w:r w:rsidR="0090718A" w:rsidRPr="0090718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«О мерах по обеспечению граждан Российской Федерации доступным и комфортным жильем и повышению качества жилищно-коммунальных услуг» в части создания, при поддержке субъектов Российской Федерации и муниципальных образований, необходимой инфраструктуры на земельных участках, предоставляемых гражданам с тремя и более детьми на бесплатной основе.</w:t>
      </w:r>
    </w:p>
    <w:p w:rsidR="00CC069F" w:rsidRDefault="00CC069F" w:rsidP="0090718A">
      <w:pPr>
        <w:spacing w:after="0" w:line="240" w:lineRule="auto"/>
        <w:jc w:val="center"/>
        <w:rPr>
          <w:i/>
        </w:rPr>
      </w:pP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817"/>
        <w:gridCol w:w="7513"/>
        <w:gridCol w:w="2297"/>
      </w:tblGrid>
      <w:tr w:rsidR="00CC069F" w:rsidRPr="005B361B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1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513" w:type="dxa"/>
          </w:tcPr>
          <w:p w:rsidR="00CC069F" w:rsidRPr="005B361B" w:rsidRDefault="00CC069F" w:rsidP="00C5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1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</w:tc>
        <w:tc>
          <w:tcPr>
            <w:tcW w:w="2297" w:type="dxa"/>
          </w:tcPr>
          <w:p w:rsidR="00CC069F" w:rsidRPr="005B361B" w:rsidRDefault="00CC069F" w:rsidP="00CC06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61B">
              <w:rPr>
                <w:rFonts w:ascii="Times New Roman" w:hAnsi="Times New Roman" w:cs="Times New Roman"/>
                <w:b/>
                <w:sz w:val="28"/>
                <w:szCs w:val="28"/>
              </w:rPr>
              <w:t>Роспись</w:t>
            </w: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  <w:tr w:rsidR="00CC069F" w:rsidTr="00CC069F">
        <w:tc>
          <w:tcPr>
            <w:tcW w:w="817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7513" w:type="dxa"/>
          </w:tcPr>
          <w:p w:rsidR="00CC069F" w:rsidRPr="005B361B" w:rsidRDefault="00CC069F" w:rsidP="00C5598A">
            <w:pPr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2297" w:type="dxa"/>
          </w:tcPr>
          <w:p w:rsidR="00CC069F" w:rsidRDefault="00CC069F" w:rsidP="00C5598A">
            <w:pPr>
              <w:rPr>
                <w:i/>
              </w:rPr>
            </w:pPr>
          </w:p>
        </w:tc>
      </w:tr>
    </w:tbl>
    <w:p w:rsidR="00CC069F" w:rsidRPr="005B361B" w:rsidRDefault="00CC069F" w:rsidP="00CC069F">
      <w:pPr>
        <w:spacing w:after="0" w:line="240" w:lineRule="auto"/>
        <w:rPr>
          <w:i/>
        </w:rPr>
      </w:pPr>
    </w:p>
    <w:p w:rsidR="00FA72B0" w:rsidRDefault="00FA72B0"/>
    <w:sectPr w:rsidR="00FA72B0" w:rsidSect="005B361B">
      <w:pgSz w:w="11906" w:h="16838"/>
      <w:pgMar w:top="567" w:right="567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9F"/>
    <w:rsid w:val="0090718A"/>
    <w:rsid w:val="00CC069F"/>
    <w:rsid w:val="00F848FB"/>
    <w:rsid w:val="00FA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22B3"/>
  <w15:chartTrackingRefBased/>
  <w15:docId w15:val="{BE5F4DF7-344F-47AF-8213-F0E6DCA82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2018-01-29T09:55:00Z</dcterms:created>
  <dcterms:modified xsi:type="dcterms:W3CDTF">2018-01-29T11:35:00Z</dcterms:modified>
</cp:coreProperties>
</file>