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F0" w:rsidRPr="002C1B8A" w:rsidRDefault="009B1EF0" w:rsidP="009B1EF0">
      <w:pPr>
        <w:rPr>
          <w:rFonts w:ascii="Times New Roman" w:hAnsi="Times New Roman" w:cs="Times New Roman"/>
          <w:b/>
          <w:sz w:val="32"/>
          <w:szCs w:val="32"/>
        </w:rPr>
      </w:pPr>
      <w:r w:rsidRPr="002C1B8A">
        <w:rPr>
          <w:rFonts w:ascii="Times New Roman" w:hAnsi="Times New Roman" w:cs="Times New Roman"/>
          <w:b/>
          <w:sz w:val="32"/>
          <w:szCs w:val="32"/>
        </w:rPr>
        <w:t>ОСТОРОЖНО – ИНФОРМАЦИЯ!</w:t>
      </w:r>
    </w:p>
    <w:p w:rsidR="009B1EF0" w:rsidRPr="009B1EF0" w:rsidRDefault="009B1EF0" w:rsidP="009B1EF0">
      <w:pPr>
        <w:rPr>
          <w:b/>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Мы живем в век информации, которая обладает определенной силой воздействия на каждого из нас, а особенно на детей и подростков. Она – либо качественная, либо может таковой не быть и даже способна причинить вред. Это оружие воздействия на сознание миллионов в умелых руках идеологов, политологов, рекламщиков и других специалистов. В неумелых или злонамеренных руках она становится оружием массового поражения.</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Уже с начала 1990-х годов в России сформировалась достаточно агрессивная информационная среда. Соответственно, необходимость защитить детей от информационного воздействия, способного причинить вред как психическому так и физическому здоровью, назрела давно. Федеральный закон от 29 декабря 2010 г. № 436-ФЗ "О защите детей от информации, причиняющей вред их здоровью и развитию неоднократно подвергался изменениям и дополнениям". Некоторые положения вызвали неоднозначную оценку со стороны экспертов. Потребовались новые доработки. Они призваны сделать защиту детей более эффективной.</w:t>
      </w:r>
    </w:p>
    <w:p w:rsidR="009B1EF0" w:rsidRPr="009B1EF0" w:rsidRDefault="009B1EF0" w:rsidP="009B1EF0"/>
    <w:p w:rsidR="009B1EF0" w:rsidRDefault="009B1EF0" w:rsidP="000222D8">
      <w:pPr>
        <w:rPr>
          <w:b/>
        </w:rPr>
      </w:pPr>
    </w:p>
    <w:p w:rsidR="001E2086" w:rsidRPr="002C1B8A" w:rsidRDefault="001E2086" w:rsidP="000222D8">
      <w:pPr>
        <w:rPr>
          <w:rFonts w:ascii="Times New Roman" w:hAnsi="Times New Roman" w:cs="Times New Roman"/>
          <w:b/>
          <w:sz w:val="32"/>
          <w:szCs w:val="32"/>
        </w:rPr>
      </w:pPr>
      <w:r w:rsidRPr="002C1B8A">
        <w:rPr>
          <w:rFonts w:ascii="Times New Roman" w:hAnsi="Times New Roman" w:cs="Times New Roman"/>
          <w:b/>
          <w:sz w:val="32"/>
          <w:szCs w:val="32"/>
        </w:rPr>
        <w:t>ОСНОВНЫЕ ПОНЯТИЯ</w:t>
      </w:r>
    </w:p>
    <w:p w:rsidR="001E2086" w:rsidRDefault="001E2086" w:rsidP="000222D8">
      <w:pPr>
        <w:rPr>
          <w:b/>
        </w:rPr>
      </w:pPr>
    </w:p>
    <w:p w:rsidR="000222D8" w:rsidRPr="002C1B8A" w:rsidRDefault="000222D8" w:rsidP="000222D8">
      <w:pPr>
        <w:rPr>
          <w:rFonts w:ascii="Times New Roman" w:hAnsi="Times New Roman" w:cs="Times New Roman"/>
          <w:sz w:val="28"/>
          <w:szCs w:val="28"/>
        </w:rPr>
      </w:pPr>
      <w:bookmarkStart w:id="0" w:name="_GoBack"/>
      <w:r w:rsidRPr="002C1B8A">
        <w:rPr>
          <w:rFonts w:ascii="Times New Roman" w:hAnsi="Times New Roman" w:cs="Times New Roman"/>
          <w:b/>
          <w:sz w:val="28"/>
          <w:szCs w:val="28"/>
        </w:rPr>
        <w:t>Информационная безопасность детей</w:t>
      </w:r>
      <w:r w:rsidRPr="002C1B8A">
        <w:rPr>
          <w:rFonts w:ascii="Times New Roman" w:hAnsi="Times New Roman" w:cs="Times New Roman"/>
          <w:sz w:val="28"/>
          <w:szCs w:val="28"/>
        </w:rPr>
        <w:t xml:space="preserve"> </w:t>
      </w:r>
      <w:bookmarkEnd w:id="0"/>
      <w:r w:rsidRPr="002C1B8A">
        <w:rPr>
          <w:rFonts w:ascii="Times New Roman" w:hAnsi="Times New Roman" w:cs="Times New Roman"/>
          <w:sz w:val="28"/>
          <w:szCs w:val="28"/>
        </w:rPr>
        <w:t>–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Доступ детей к информации</w:t>
      </w:r>
      <w:r w:rsidRPr="002C1B8A">
        <w:rPr>
          <w:rFonts w:ascii="Times New Roman" w:hAnsi="Times New Roman" w:cs="Times New Roman"/>
          <w:sz w:val="28"/>
          <w:szCs w:val="28"/>
        </w:rPr>
        <w:t xml:space="preserve"> – это возможность получения и использования детьми свободно распространяемой информации.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Информационная продукция</w:t>
      </w:r>
      <w:r w:rsidRPr="002C1B8A">
        <w:rPr>
          <w:rFonts w:ascii="Times New Roman" w:hAnsi="Times New Roman" w:cs="Times New Roman"/>
          <w:sz w:val="28"/>
          <w:szCs w:val="28"/>
        </w:rPr>
        <w:t xml:space="preserve"> – продукция СМИ, печатная продукция, аудиовизуальная продукция на любых видах носителей, компьютерные программы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предназначенные для оборота на территории Российской Федерации.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Знак информационной продукции</w:t>
      </w:r>
      <w:r w:rsidRPr="002C1B8A">
        <w:rPr>
          <w:rFonts w:ascii="Times New Roman" w:hAnsi="Times New Roman" w:cs="Times New Roman"/>
          <w:sz w:val="28"/>
          <w:szCs w:val="28"/>
        </w:rPr>
        <w:t xml:space="preserve"> представляет собой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 6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Зрелищное мероприятие</w:t>
      </w:r>
      <w:r w:rsidRPr="002C1B8A">
        <w:rPr>
          <w:rFonts w:ascii="Times New Roman" w:hAnsi="Times New Roman" w:cs="Times New Roman"/>
          <w:sz w:val="28"/>
          <w:szCs w:val="28"/>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lastRenderedPageBreak/>
        <w:t>Информационная продукция для детей</w:t>
      </w:r>
      <w:r w:rsidRPr="002C1B8A">
        <w:rPr>
          <w:rFonts w:ascii="Times New Roman" w:hAnsi="Times New Roman" w:cs="Times New Roman"/>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причиняющая вред здоровью и (или) развитию детей</w:t>
      </w:r>
      <w:r w:rsidRPr="002C1B8A">
        <w:rPr>
          <w:rFonts w:ascii="Times New Roman" w:hAnsi="Times New Roman" w:cs="Times New Roman"/>
          <w:sz w:val="28"/>
          <w:szCs w:val="28"/>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от 29 декабря 2010 г. № 436-ФЗ.</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Информация порнографического характера</w:t>
      </w:r>
      <w:r w:rsidRPr="002C1B8A">
        <w:rPr>
          <w:rFonts w:ascii="Times New Roman" w:hAnsi="Times New Roman" w:cs="Times New Roman"/>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Классификация информационной продукции</w:t>
      </w:r>
      <w:r w:rsidRPr="002C1B8A">
        <w:rPr>
          <w:rFonts w:ascii="Times New Roman" w:hAnsi="Times New Roman"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Места, доступные для детей</w:t>
      </w:r>
      <w:r w:rsidRPr="002C1B8A">
        <w:rPr>
          <w:rFonts w:ascii="Times New Roman" w:hAnsi="Times New Roman" w:cs="Times New Roman"/>
          <w:sz w:val="28"/>
          <w:szCs w:val="28"/>
        </w:rP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Натуралистические изображение или описание</w:t>
      </w:r>
      <w:r w:rsidRPr="002C1B8A">
        <w:rPr>
          <w:rFonts w:ascii="Times New Roman" w:hAnsi="Times New Roman" w:cs="Times New Roman"/>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Оборот информационной продукции</w:t>
      </w:r>
      <w:r w:rsidRPr="002C1B8A">
        <w:rPr>
          <w:rFonts w:ascii="Times New Roman" w:hAnsi="Times New Roman" w:cs="Times New Roman"/>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b/>
          <w:sz w:val="28"/>
          <w:szCs w:val="28"/>
        </w:rPr>
        <w:t>Эксперт</w:t>
      </w:r>
      <w:r w:rsidRPr="002C1B8A">
        <w:rPr>
          <w:rFonts w:ascii="Times New Roman" w:hAnsi="Times New Roman" w:cs="Times New Roman"/>
          <w:sz w:val="28"/>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(ст. 2 Федерального закона от 29 декабря 2010 г. № 436-ФЗ "О защите детей от информации, причиняющей вред их здоровью и развитию").</w:t>
      </w:r>
    </w:p>
    <w:p w:rsidR="000222D8" w:rsidRDefault="000222D8" w:rsidP="000222D8"/>
    <w:p w:rsidR="000222D8" w:rsidRDefault="000222D8" w:rsidP="000222D8"/>
    <w:p w:rsidR="000222D8" w:rsidRPr="002C1B8A" w:rsidRDefault="000E55B0" w:rsidP="000222D8">
      <w:pPr>
        <w:rPr>
          <w:rFonts w:ascii="Times New Roman" w:hAnsi="Times New Roman" w:cs="Times New Roman"/>
          <w:b/>
          <w:sz w:val="32"/>
          <w:szCs w:val="32"/>
        </w:rPr>
      </w:pPr>
      <w:r w:rsidRPr="002C1B8A">
        <w:rPr>
          <w:rFonts w:ascii="Times New Roman" w:hAnsi="Times New Roman" w:cs="Times New Roman"/>
          <w:b/>
          <w:sz w:val="32"/>
          <w:szCs w:val="32"/>
        </w:rPr>
        <w:t>ЧТО ЗАПРЕЩАЕТСЯ</w:t>
      </w:r>
    </w:p>
    <w:p w:rsidR="000222D8" w:rsidRDefault="000222D8" w:rsidP="000222D8"/>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lastRenderedPageBreak/>
        <w:t>Запрещена 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Информация, усваиваемая ребенком, не должна обосновывать и оправдывать насилие и жестокость, не должна побуждать к насильственным действиям по отношению к людям или животным, отрицать семейные ценности, пропагандировать нетрадиционные сексуальные отношения и формировать неуважение к родителям и другим членам семьи. Дети не могут смотреть фильмы и Интернет-сайты, оправдывающие противоправное поведение, содержащие нецензурную брань, содержащие информацию порнографического характера.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В настоящее время </w:t>
      </w:r>
      <w:proofErr w:type="spellStart"/>
      <w:r w:rsidRPr="002C1B8A">
        <w:rPr>
          <w:rFonts w:ascii="Times New Roman" w:hAnsi="Times New Roman" w:cs="Times New Roman"/>
          <w:sz w:val="28"/>
          <w:szCs w:val="28"/>
        </w:rPr>
        <w:t>Роскомнадзор</w:t>
      </w:r>
      <w:proofErr w:type="spellEnd"/>
      <w:r w:rsidRPr="002C1B8A">
        <w:rPr>
          <w:rFonts w:ascii="Times New Roman" w:hAnsi="Times New Roman" w:cs="Times New Roman"/>
          <w:sz w:val="28"/>
          <w:szCs w:val="28"/>
        </w:rPr>
        <w:t xml:space="preserve"> ведет реестр сайтов в Интернете, содержащих информацию, распространение которой в Российской Федерации запрещено (постановление Правительства РФ от 26 октября 2012 г. № 1101).</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На основании Федерального закона от 5 апреля 2013 г. № 50-ФЗ ч. 2. ст. 5 Федерального закона от 29 декабря 2010 г. № 436-ФЗ "О защите детей от информации, причиняющей вред их здоровью и развитию" дополнена пунктом 8, согласно которому к информации, распространение которой среди детей определенных возрастных категорий ограничено, относится 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222D8" w:rsidRDefault="000222D8" w:rsidP="000222D8"/>
    <w:p w:rsidR="000222D8" w:rsidRDefault="000222D8" w:rsidP="000222D8"/>
    <w:p w:rsidR="000222D8" w:rsidRPr="002C1B8A" w:rsidRDefault="000E55B0" w:rsidP="002C1B8A">
      <w:pPr>
        <w:jc w:val="center"/>
        <w:rPr>
          <w:rFonts w:ascii="Times New Roman" w:hAnsi="Times New Roman" w:cs="Times New Roman"/>
          <w:b/>
          <w:sz w:val="32"/>
          <w:szCs w:val="32"/>
        </w:rPr>
      </w:pPr>
      <w:r w:rsidRPr="002C1B8A">
        <w:rPr>
          <w:rFonts w:ascii="Times New Roman" w:hAnsi="Times New Roman" w:cs="Times New Roman"/>
          <w:b/>
          <w:sz w:val="32"/>
          <w:szCs w:val="32"/>
        </w:rPr>
        <w:t>КЛАССИФИКАЦИЯ ИНФОРМАЦИОННОЙ ПРОДУКЦИИ</w:t>
      </w:r>
    </w:p>
    <w:p w:rsidR="000222D8" w:rsidRPr="001E2086" w:rsidRDefault="000222D8" w:rsidP="000222D8">
      <w:pPr>
        <w:rPr>
          <w:b/>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Законодательством предусмотрена классификация информационной продукции в зависимости от возраста детей. </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Так не причинит вред детям младшего возраста от рождения до 6 лет информационная продукция, содержащая оправданные ее жанром или сюжетом эпизодические ненатуралистические изображение или описание физического или психического насилия (за исключением сексуального </w:t>
      </w:r>
      <w:r w:rsidRPr="002C1B8A">
        <w:rPr>
          <w:rFonts w:ascii="Times New Roman" w:hAnsi="Times New Roman" w:cs="Times New Roman"/>
          <w:sz w:val="28"/>
          <w:szCs w:val="28"/>
        </w:rPr>
        <w:lastRenderedPageBreak/>
        <w:t>насилия) при условии торжества добра над злом и выражения сострадания к жертве насилия и осуждения насилия) (ст. 7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6 лет допускается просмотр и прослушивание информационной продукции, содержащей оправданные ее жанром или сюжетом кратковременные и ненатуралистические изображение или описание заболеваний человека (за исключением тяжелых заболеваний) и их последствий в форме, не унижающей человеческого достоинства.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Также это могут быть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Возможны для просмотра не побуждающие к совершению антиобщественных действий или преступлений эпизодические изображение или описание этих действий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(ст. 8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 12 лет допустимы эпизодические изображение или описание жестокости 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Кроме этого возможны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А также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(ст. 9 Федерального закона от 29 декабря 2010 г. № 436-ФЗ "О защите детей от информации, причиняющей вред их здоровью и развитию").</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К допускаемой к обороту информационной продукции для детей, достигших возраста 16 лет, могут быть отнесены изображение или описание </w:t>
      </w:r>
      <w:r w:rsidRPr="002C1B8A">
        <w:rPr>
          <w:rFonts w:ascii="Times New Roman" w:hAnsi="Times New Roman" w:cs="Times New Roman"/>
          <w:sz w:val="28"/>
          <w:szCs w:val="28"/>
        </w:rPr>
        <w:lastRenderedPageBreak/>
        <w:t>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 xml:space="preserve">Возможно также изображение или описание </w:t>
      </w:r>
      <w:proofErr w:type="gramStart"/>
      <w:r w:rsidRPr="002C1B8A">
        <w:rPr>
          <w:rFonts w:ascii="Times New Roman" w:hAnsi="Times New Roman" w:cs="Times New Roman"/>
          <w:sz w:val="28"/>
          <w:szCs w:val="28"/>
        </w:rPr>
        <w:t>жестокости</w:t>
      </w:r>
      <w:proofErr w:type="gramEnd"/>
      <w:r w:rsidRPr="002C1B8A">
        <w:rPr>
          <w:rFonts w:ascii="Times New Roman" w:hAnsi="Times New Roman" w:cs="Times New Roman"/>
          <w:sz w:val="28"/>
          <w:szCs w:val="28"/>
        </w:rPr>
        <w:t xml:space="preserve">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222D8" w:rsidRPr="002C1B8A" w:rsidRDefault="000222D8" w:rsidP="000222D8">
      <w:pPr>
        <w:rPr>
          <w:rFonts w:ascii="Times New Roman" w:hAnsi="Times New Roman" w:cs="Times New Roman"/>
          <w:sz w:val="28"/>
          <w:szCs w:val="28"/>
        </w:rPr>
      </w:pPr>
      <w:r w:rsidRPr="002C1B8A">
        <w:rPr>
          <w:rFonts w:ascii="Times New Roman" w:hAnsi="Times New Roman" w:cs="Times New Roman"/>
          <w:sz w:val="28"/>
          <w:szCs w:val="28"/>
        </w:rPr>
        <w:t>Считается допустимой информация о наркотических средствах или о психотропных 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(ст. 10 Федерального закона от 29 декабря 2010 г. № 436-ФЗ "О защите детей от информации, причиняющей вред их здоровью и развитию") (см. приложение 2).</w:t>
      </w:r>
    </w:p>
    <w:p w:rsidR="000222D8" w:rsidRDefault="000222D8" w:rsidP="000222D8"/>
    <w:p w:rsidR="000222D8" w:rsidRDefault="000222D8" w:rsidP="000222D8"/>
    <w:p w:rsidR="000222D8" w:rsidRDefault="000222D8" w:rsidP="000222D8"/>
    <w:p w:rsidR="001E2086" w:rsidRDefault="001E2086" w:rsidP="000222D8"/>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ОБОРОТ ИНФОРМАЦИОННОЙ ПРОДУКЦИИ: ОСНОВНЫЕ ТРЕБОВАНИЯ</w:t>
      </w:r>
    </w:p>
    <w:p w:rsidR="001E2086" w:rsidRPr="001E2086" w:rsidRDefault="001E2086" w:rsidP="001E2086">
      <w:pPr>
        <w:rPr>
          <w:sz w:val="40"/>
          <w:szCs w:val="40"/>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Демонстрация посредством зрелищного мероприятия информационной продукции, содержащей информацию, предусмотренную ст. 5 Федерального закона от 29 декабря 2010 г. № 436-ФЗ "О защите детей от информации, причиняющей вред их здоровью и развитию",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(гл. 3 ст. 11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Оборот информационной продукции, содержащей информацию, запрещенную для распространения среди детей в соответствии с ч. 2 ст. 5 </w:t>
      </w:r>
      <w:r w:rsidRPr="002C1B8A">
        <w:rPr>
          <w:rFonts w:ascii="Times New Roman" w:hAnsi="Times New Roman" w:cs="Times New Roman"/>
          <w:sz w:val="28"/>
          <w:szCs w:val="28"/>
        </w:rPr>
        <w:lastRenderedPageBreak/>
        <w:t>Федерального закона от 29 декабря 2010 г. № 436-ФЗ "О защите детей от информации, причиняющей вред их здоровью и развитию",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(гл. 3 ст. 11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 допускается оборот подобной информационной продукции без соответствующего информационного знака, кроме:</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телепрограмм, телепередач, транслируемых в эфире без предварительной записи;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распространяемой посредством радиовещания;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информационной продукции, демонстрируемой посредством зрелищных мероприятий;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информации, распространяемой посредством информационно-телекоммуникационных сетей, в том числе сети "Интернет", кроме сетевых изданий;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комментариев 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 9 Федерального закона от 29 декабря 2010 г. № 436-ФЗ "О защите детей от информации, причиняющей вред их здоровью и развитию" (эпизодические изображение или описание жестокости; изображение или описание, не побуждающие к совершению антиобщественных действий, табака, алкоголя и наркотиков при условии, что выражается отрицательное, осуждающее отношение к ним и содержится указание на опасность потребления указанных продукции, средств, веществ, изделий;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Обратите внимание, что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или развитию, устанавливаются уполномоченным Правительством Российской </w:t>
      </w:r>
      <w:r w:rsidRPr="002C1B8A">
        <w:rPr>
          <w:rFonts w:ascii="Times New Roman" w:hAnsi="Times New Roman" w:cs="Times New Roman"/>
          <w:sz w:val="28"/>
          <w:szCs w:val="28"/>
        </w:rPr>
        <w:lastRenderedPageBreak/>
        <w:t>Федерации федеральным органом исполнительной власти (п. 3. ст. 11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законе отдельно прописаны дополнительные требования к распространению информационной продукции посредством теле- и радиовещания (ст. 13 Федерального закона от 29 декабря 2010 г. № 436-ФЗ "О защите детей от информации, причиняющей вред их здоровью и развитию") и посредством информационно-телекоммуникационных сетей (интернета)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Нельзя распространять по телевидению и радио с 4.00 до 23.00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(ст. 13 Федерального закона от 29 декабря 2010 г. № 436-ФЗ "О защите детей от информации, причиняющей вред их здоровью и развитию") информационную продукцию, побуждающую детей к совершению действий, представляющих угрозу их жизни и здоровью, в том числе к причинению вреда своему здоровью, самоубийству. А также информацию, способную вызвать у детей желание употребить наркотические средства, психотропные 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Не допустимо распространение с 4.00 до 23.00 по местному времени по телевидению и радио информации, обосновывающей или оправдывающей насилие и жестокость, побуждающей осуществлять насильственные действия по отношению к людям или животным, отрицающей семейные ценности, пропагандирующей нетрадиционные сексуальные отношения и формирующей неуважение к родителям и другим членам семьи, оправдывающей противоправное поведение.</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Нельзя распространять по телевидению и радио с 7.00 до 21.00 по местному времени, за исключением программ,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информационную продукцию, содержащую отдельные бранные слова и (или) выражения, не относящиеся к нецензурной брани,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(ч. 3 и 4 ст. 13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По телевидению распространение информационной продукции сопровождается демонстрацией знака информационной продукции в углу кадра в начале трансляции телепрограммы, телепередачи, а также при </w:t>
      </w:r>
      <w:r w:rsidRPr="002C1B8A">
        <w:rPr>
          <w:rFonts w:ascii="Times New Roman" w:hAnsi="Times New Roman" w:cs="Times New Roman"/>
          <w:sz w:val="28"/>
          <w:szCs w:val="28"/>
        </w:rPr>
        <w:lastRenderedPageBreak/>
        <w:t>каждом возобновлении их трансляции после прерывания рекламой или иной информацией.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радио распространение информационной продукции сопровождается сообщением об ограничении распространения такой информационной продукции среди детей в начале трансляции радиопередач, за исключением радиопередач, транслируемых в эфире без предварительной записи.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Доступ к </w:t>
      </w:r>
      <w:proofErr w:type="spellStart"/>
      <w:r w:rsidRPr="002C1B8A">
        <w:rPr>
          <w:rFonts w:ascii="Times New Roman" w:hAnsi="Times New Roman" w:cs="Times New Roman"/>
          <w:sz w:val="28"/>
          <w:szCs w:val="28"/>
        </w:rPr>
        <w:t>интернет-ресурсам</w:t>
      </w:r>
      <w:proofErr w:type="spellEnd"/>
      <w:r w:rsidRPr="002C1B8A">
        <w:rPr>
          <w:rFonts w:ascii="Times New Roman" w:hAnsi="Times New Roman" w:cs="Times New Roman"/>
          <w:sz w:val="28"/>
          <w:szCs w:val="28"/>
        </w:rPr>
        <w:t xml:space="preserve"> должен быть ограничен согласно возрасту ребенка с помощью программно-аппаратных средств защиты детей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Сайт в Интернете, не зарегистрированный как средство массовой информации, может содержать знак информационной продукции (в том числе в машиночитаемом виде) или текстовое предупреждение об ограничении ее распространения среди детей, соответствующие одной из категорий информационной продукции. Классификация сайтов осуществляется их владельцами самостоятельно в соответствии с требованиями настоящего Федерального закона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Не допускается размещать объявления о привлечении детей к участию в создании информационной продукции,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Содержание и художественное оформление книг, учебников, обложек, закладок, тетрадей, дневников и иной информационной продукции, используемой в образовательном процессе, должны соответствовать содержанию и художественному классификации согласно возрасту ребенка (ст. 14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w:t>
      </w:r>
      <w:r w:rsidRPr="002C1B8A">
        <w:rPr>
          <w:rFonts w:ascii="Times New Roman" w:hAnsi="Times New Roman" w:cs="Times New Roman"/>
          <w:sz w:val="28"/>
          <w:szCs w:val="28"/>
        </w:rPr>
        <w:lastRenderedPageBreak/>
        <w:t>организациях отдыха и оздоровления детей или на расстоянии менее чем сто метров от границ территорий указанных организаций (ст. 16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1E2086" w:rsidP="001E2086">
      <w:pPr>
        <w:rPr>
          <w:rFonts w:ascii="Times New Roman" w:hAnsi="Times New Roman" w:cs="Times New Roman"/>
          <w:b/>
          <w:sz w:val="32"/>
          <w:szCs w:val="32"/>
        </w:rPr>
      </w:pPr>
      <w:r w:rsidRPr="002C1B8A">
        <w:rPr>
          <w:rFonts w:ascii="Times New Roman" w:hAnsi="Times New Roman" w:cs="Times New Roman"/>
          <w:b/>
          <w:sz w:val="32"/>
          <w:szCs w:val="32"/>
        </w:rPr>
        <w:t>КОНТРОЛЬ И ЭКСПЕРТИЗА</w:t>
      </w:r>
    </w:p>
    <w:p w:rsidR="009B1EF0" w:rsidRDefault="009B1EF0"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Установлены государственный и общественный контроль за исполнением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проводится экспертами или экспертными организациями, аккредитованными уполномоченным Правительством Российской Федерации федеральным органом исполнительной власти на право проведения экспертизы информационной продукции,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(см. приложение 1).</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Сведения, содержащиеся в реестре аккредитованных экспертов и экспертных организаций, являются открытыми и доступными для ознакомления с ними любых граждан и юридических лиц, за исключением случаев, если доступ к таким сведениям ограничен в соответствии с федеральными законами.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качестве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 имеющих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 а также лиц, являющихся производителями, распространителями информационной продукции, переданной на экспертизу, или их представителями (ст. 17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Обратите внимание, что срок проведения экспертизы информационной продукции не может превышать тридцать дней с момента заключения договора о ее проведении.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(ст. 17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ЭКСПЕРТНОЕ ЗАКЛЮЧЕНИЕ</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По окончании экспертизы информационной продукции дается экспертное заключение, в котором указываются: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дата, время и место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вопросы, поставленные перед экспертом, экспертами;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объекты исследований и материалы, представленные для проведения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содержание и результаты исследований с указанием методик;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мотивированные ответы на поставленные перед экспертом, экспертами вопросы;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Экспертное заключение составляется в трех экземплярах: </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один экземпляр передается заказчику экспертизы информационной продукции;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второй экземпляр направляется в уполномоченный Правительством Российской Федерации федеральный орган исполнительной власти в течение двух рабочих дней со дня подписания экспертного заключения;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третий экземпляр остается на хранении у эксперта или в экспертной организации в течение пяти лет.</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(ст. 18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ПРАВОВЫЕ ПОСЛЕДСТВИЯ ЭКСПЕРТИЗЫ ИНФОРМАЦИОННОЙ ПРОДУКЦИИ</w:t>
      </w:r>
    </w:p>
    <w:p w:rsidR="001E2086" w:rsidRDefault="001E2086" w:rsidP="001E2086"/>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 либо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развитию детей, либо о несоответствии знака информационной продукции определенной категории информационной продукции; либо о соответствии информационной продукции требованиям настоящего Федерального закона и об отказе в вынесении предписания (ст. 19 Федерального закона от 29 декабря 2010 г. № 436-ФЗ "О защите детей от информации, причиняющей вред их здоровью и развитию").</w:t>
      </w: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ГОСУДАРСТВЕННЫЙ И ОБЩЕСТВЕННЫЙ</w:t>
      </w:r>
      <w:r w:rsidRPr="002C1B8A">
        <w:rPr>
          <w:rFonts w:ascii="Times New Roman" w:hAnsi="Times New Roman" w:cs="Times New Roman"/>
          <w:sz w:val="32"/>
          <w:szCs w:val="32"/>
        </w:rPr>
        <w:t xml:space="preserve"> </w:t>
      </w:r>
      <w:r w:rsidRPr="002C1B8A">
        <w:rPr>
          <w:rFonts w:ascii="Times New Roman" w:hAnsi="Times New Roman" w:cs="Times New Roman"/>
          <w:b/>
          <w:sz w:val="32"/>
          <w:szCs w:val="32"/>
        </w:rPr>
        <w:t>КОНТРОЛЬ (НАДЗОР) ЗА СОБЛЮДЕНИЕМ ЗАКОНОДАТЕЛЬСТВА РОССИЙСКОЙ ФЕДЕРАЦИИ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Государственный контроль (надзор) за соблюдением законодательства Российской Федерации о защите детей от информации, причиняющей вред их здоровью и развитию, осуществляется федеральным органом исполнительной власти (ст. 20 Федерального закона от 29 декабря 2010 г. № 436-ФЗ "О защите детей от информации, причиняющей вред их здоровью и развитию").</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Общественный контроль в сфере защиты детей от информации, причиняющей вред их здоровью и развитию проводят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(ст. 21 Федерального закона от 29 декабря 2010 г. № 436-ФЗ "О защите детей от информации, причиняющей вред их здоровью и развитию").</w:t>
      </w:r>
    </w:p>
    <w:p w:rsidR="003024D4" w:rsidRPr="003024D4" w:rsidRDefault="003024D4" w:rsidP="003024D4">
      <w:pPr>
        <w:rPr>
          <w:rFonts w:ascii="Times New Roman" w:hAnsi="Times New Roman" w:cs="Times New Roman"/>
          <w:sz w:val="28"/>
          <w:szCs w:val="28"/>
        </w:rPr>
      </w:pPr>
      <w:r w:rsidRPr="003024D4">
        <w:rPr>
          <w:rFonts w:ascii="Times New Roman" w:hAnsi="Times New Roman" w:cs="Times New Roman"/>
          <w:b/>
          <w:sz w:val="28"/>
          <w:szCs w:val="28"/>
        </w:rPr>
        <w:t>Для того, чтобы направить информацию к эксперту надо сделать 5 шагов:</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 1. открыть любую поисковую систему в сети Интернет и набрать «</w:t>
      </w:r>
      <w:proofErr w:type="spellStart"/>
      <w:r w:rsidRPr="003024D4">
        <w:rPr>
          <w:rFonts w:ascii="Times New Roman" w:hAnsi="Times New Roman" w:cs="Times New Roman"/>
          <w:b/>
          <w:sz w:val="28"/>
          <w:szCs w:val="28"/>
        </w:rPr>
        <w:t>Роскомнадзор</w:t>
      </w:r>
      <w:proofErr w:type="spellEnd"/>
      <w:r w:rsidRPr="003024D4">
        <w:rPr>
          <w:rFonts w:ascii="Times New Roman" w:hAnsi="Times New Roman" w:cs="Times New Roman"/>
          <w:b/>
          <w:sz w:val="28"/>
          <w:szCs w:val="28"/>
        </w:rPr>
        <w:t xml:space="preserve">» (вы попадете на официальный сайт);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 xml:space="preserve">2. на главной странице сайта, в ее нижней части, открыть окно «Единый реестр запрещенной информации»; </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3. открыть раздел «Прием сообщений»;</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4. внести информацию;</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5. нажать кнопку «Направить сообщение».</w:t>
      </w:r>
    </w:p>
    <w:p w:rsidR="003024D4" w:rsidRPr="003024D4" w:rsidRDefault="003024D4" w:rsidP="003024D4">
      <w:pPr>
        <w:rPr>
          <w:rFonts w:ascii="Times New Roman" w:hAnsi="Times New Roman" w:cs="Times New Roman"/>
          <w:b/>
          <w:sz w:val="28"/>
          <w:szCs w:val="28"/>
        </w:rPr>
      </w:pPr>
      <w:r w:rsidRPr="003024D4">
        <w:rPr>
          <w:rFonts w:ascii="Times New Roman" w:hAnsi="Times New Roman" w:cs="Times New Roman"/>
          <w:b/>
          <w:sz w:val="28"/>
          <w:szCs w:val="28"/>
        </w:rPr>
        <w:t>Информация попадет к экспертам. После ее рассмотрения будет принято решение - является ли она вредной для ребенка и следует ли ограничивать к ней доступ.</w:t>
      </w:r>
    </w:p>
    <w:p w:rsidR="001E2086" w:rsidRPr="002C1B8A" w:rsidRDefault="001E2086" w:rsidP="001E2086">
      <w:pPr>
        <w:rPr>
          <w:rFonts w:ascii="Times New Roman" w:hAnsi="Times New Roman" w:cs="Times New Roman"/>
          <w:sz w:val="28"/>
          <w:szCs w:val="28"/>
        </w:rPr>
      </w:pPr>
    </w:p>
    <w:p w:rsidR="001E2086" w:rsidRDefault="001E2086" w:rsidP="001E2086"/>
    <w:p w:rsidR="001E2086" w:rsidRPr="002C1B8A" w:rsidRDefault="000E55B0" w:rsidP="001E2086">
      <w:pPr>
        <w:rPr>
          <w:rFonts w:ascii="Times New Roman" w:hAnsi="Times New Roman" w:cs="Times New Roman"/>
          <w:b/>
          <w:sz w:val="32"/>
          <w:szCs w:val="32"/>
        </w:rPr>
      </w:pPr>
      <w:r w:rsidRPr="002C1B8A">
        <w:rPr>
          <w:rFonts w:ascii="Times New Roman" w:hAnsi="Times New Roman" w:cs="Times New Roman"/>
          <w:b/>
          <w:sz w:val="32"/>
          <w:szCs w:val="32"/>
        </w:rPr>
        <w:t>ОТВЕТСТВЕННОСТЬ</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Если СМИ или другие </w:t>
      </w:r>
      <w:proofErr w:type="gramStart"/>
      <w:r w:rsidRPr="002C1B8A">
        <w:rPr>
          <w:rFonts w:ascii="Times New Roman" w:hAnsi="Times New Roman" w:cs="Times New Roman"/>
          <w:sz w:val="28"/>
          <w:szCs w:val="28"/>
        </w:rPr>
        <w:t>юридические</w:t>
      </w:r>
      <w:proofErr w:type="gramEnd"/>
      <w:r w:rsidRPr="002C1B8A">
        <w:rPr>
          <w:rFonts w:ascii="Times New Roman" w:hAnsi="Times New Roman" w:cs="Times New Roman"/>
          <w:sz w:val="28"/>
          <w:szCs w:val="28"/>
        </w:rPr>
        <w:t xml:space="preserve"> или физические лица нарушили закон о защите детей от информации, то за это они должны понести административную ответственность, если их действия не содержат уголовно наказуемого деяния (ст. 22 Федерального закона от 29 декабря 2010 г. № 436-ФЗ "О защите детей от информации, причиняющей вред их здоровью и развитию", п. 1, 2 ст. 6.17 КоАП РФ с изменениями).</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Нарушителям грозят административные штрафы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физических лиц – от 2000 руб. до 3000 руб. с конфискацией предмета административного правонарушения;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должностных лиц предусмотрен штраф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лиц, осуществляющих предпринимательскую деятельность без образования юридического лица, – от 5000 руб. до 10 000 руб. с конфискацией предмета административного правонарушения и (или) </w:t>
      </w:r>
      <w:r w:rsidRPr="002C1B8A">
        <w:rPr>
          <w:rFonts w:ascii="Times New Roman" w:hAnsi="Times New Roman" w:cs="Times New Roman"/>
          <w:sz w:val="28"/>
          <w:szCs w:val="28"/>
        </w:rPr>
        <w:lastRenderedPageBreak/>
        <w:t xml:space="preserve">административное приостановление деятельности на срок до девяноста суток;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 с конфискацией предмета административного правонарушения и (или) административное приостановление деятельности на срок до девяноста суток.</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Граждане, организующие доступ к Интернету в местах, доступных для детей, и не применяющие при этом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также несут административную ответственность в виде штрафа размером:</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для индивидуальных предпринимателей – от 5000 руб. до 10 000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для юридических лиц – от 20 000 руб. до 50 000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составляют операторы связи, оказывающие эти услуги связи на основании договоров об оказании услуг связи, заключенных в письменной форме.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Размещение в информационной продукции для детей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в размере:</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граждан – от 1000 руб. до 1500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на должностных лиц – от 2000 руб. до 3000 руб.; </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на юридических лиц – от 20 00 руб. до 30 000 руб.</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Федеральным законом от 5 апреля 2013 г. № 50-ФЗ "О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 внесены поправки, касающиеся несовершеннолетних, пострадавших от противоправных действий (бездействия) (закон вступает в силу с 19 апреля 2013 года).</w:t>
      </w:r>
    </w:p>
    <w:p w:rsidR="001E2086" w:rsidRPr="002C1B8A" w:rsidRDefault="001E2086" w:rsidP="001E2086">
      <w:pPr>
        <w:rPr>
          <w:rFonts w:ascii="Times New Roman" w:hAnsi="Times New Roman" w:cs="Times New Roman"/>
          <w:sz w:val="28"/>
          <w:szCs w:val="28"/>
        </w:rPr>
      </w:pP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 соответствии с этим законом запрещается распространять в СМИ и Интернете сведения о таких несовершеннолетних, позволяющие прямо или косвенно установить их личность. В частности, это ФИО, фото- и видеоизображения пострадавшего, его законных представителей, дата его рождения, аудиозапись его голоса, место жительства или временного пребывания, учебы или работы.</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Исключение могут составлять случаи, когда эта информация распространяется для защиты прав и законных интересов пострадавшего. Для этого требуется согласие несовершеннолетнего, достигшего 14 лет, и его законного представителя. Если пострадавший младше указанного возраста, то необходимо согласие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Если распространение такой информации нужно для защиты прав и законных интересов пострадавшего, а получить согласие невозможно или если законный представитель подозревается или обвиняется противоправных действиях по данному делу, то согласие на распространение сведений не требуется. Распространять идентифицирующие сведения о несовершеннолетних, пострадавших от преступлений против половой неприкосновенности, допускается в упомянутых случаях только для расследования преступления, установления причастных к нему, розыска пропавших несовершеннолетних и в объеме, необходимом для достижения указанных целей.</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До введения этой поправки СМИ не вправе были разглашать сведения, прямо или косвенно указывающие на личность несовершеннолетнего потерпевшего, без согласия последнего и (или) его законного представителя.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Вводится административная ответственность за незаконное распространение сведений о пострадавшем несовершеннолетнем или нарушение требований к распространению такой информации. Физических лиц будут штрафовать на сумму от 3 тыс. до 5 тыс. руб. Должностных лиц – от 30 тыс. до 50 тыс. руб. Для организаций предусмотрен штраф от 400 тыс. до 1 млн руб. с конфискацией предмета правонарушения.</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 xml:space="preserve">Федеральным законом от 5 апреля 2013 г. № 58-ФЗ "О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в КоАП </w:t>
      </w:r>
      <w:proofErr w:type="gramStart"/>
      <w:r w:rsidRPr="002C1B8A">
        <w:rPr>
          <w:rFonts w:ascii="Times New Roman" w:hAnsi="Times New Roman" w:cs="Times New Roman"/>
          <w:sz w:val="28"/>
          <w:szCs w:val="28"/>
        </w:rPr>
        <w:t>РФ</w:t>
      </w:r>
      <w:proofErr w:type="gramEnd"/>
      <w:r w:rsidRPr="002C1B8A">
        <w:rPr>
          <w:rFonts w:ascii="Times New Roman" w:hAnsi="Times New Roman" w:cs="Times New Roman"/>
          <w:sz w:val="28"/>
          <w:szCs w:val="28"/>
        </w:rPr>
        <w:t xml:space="preserve"> вносятся две новые статьи (гл. 6 ст. 6.19 и 6.20 КоАП РФ) (закон вступает в силу с 19 апреля 2013 года).</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Законом запрещено создавать условия для торговли детьми или их эксплуатации. Если юридическое лицо предоставило помещение или транспорт либо другие материальные средства для создания бытовых условий для торговли детьми или эксплуатации детей, оказывало услуги, содействующие торговле детьми или эксплуатации детей, либо финансировало торговлю подобную деятельность, то оно несет административную ответственность в размере от 1 000 000 руб. до 5 000 000 руб. либо административное приостановление деятельности на срок до 90 суток (ст. 6.19 КоАП РФ).</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 (ст. 6.19 КоАП РФ).</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lastRenderedPageBreak/>
        <w:t>Запрещены 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За это правонарушение грозит административный штраф для юридических лиц в размере от 1 000 000 руб. до 5 000 000 руб.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E2086" w:rsidRPr="002C1B8A" w:rsidRDefault="001E2086" w:rsidP="001E2086">
      <w:pPr>
        <w:rPr>
          <w:rFonts w:ascii="Times New Roman" w:hAnsi="Times New Roman" w:cs="Times New Roman"/>
          <w:sz w:val="28"/>
          <w:szCs w:val="28"/>
        </w:rPr>
      </w:pPr>
      <w:r w:rsidRPr="002C1B8A">
        <w:rPr>
          <w:rFonts w:ascii="Times New Roman" w:hAnsi="Times New Roman" w:cs="Times New Roman"/>
          <w:sz w:val="28"/>
          <w:szCs w:val="28"/>
        </w:rPr>
        <w:t>При это в законе уточняется, что за подобное административное правонарушение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 (т. е.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 (ст. 6.20 КоАП РФ).</w:t>
      </w:r>
    </w:p>
    <w:p w:rsidR="001E2086" w:rsidRDefault="001E2086" w:rsidP="001E2086"/>
    <w:p w:rsidR="001E2086" w:rsidRDefault="001E2086" w:rsidP="001E2086"/>
    <w:p w:rsidR="009B1EF0" w:rsidRPr="002C1B8A" w:rsidRDefault="000E55B0" w:rsidP="009B1EF0">
      <w:pPr>
        <w:rPr>
          <w:rFonts w:ascii="Times New Roman" w:hAnsi="Times New Roman" w:cs="Times New Roman"/>
          <w:b/>
          <w:sz w:val="32"/>
          <w:szCs w:val="32"/>
        </w:rPr>
      </w:pPr>
      <w:r w:rsidRPr="002C1B8A">
        <w:rPr>
          <w:rFonts w:ascii="Times New Roman" w:hAnsi="Times New Roman" w:cs="Times New Roman"/>
          <w:b/>
          <w:sz w:val="32"/>
          <w:szCs w:val="32"/>
        </w:rPr>
        <w:t>ДОКУМЕНТЫ ПО ТЕМЕ</w:t>
      </w:r>
    </w:p>
    <w:p w:rsidR="009B1EF0" w:rsidRPr="002C1B8A" w:rsidRDefault="009B1EF0" w:rsidP="009B1EF0">
      <w:pPr>
        <w:rPr>
          <w:rFonts w:ascii="Times New Roman" w:hAnsi="Times New Roman" w:cs="Times New Roman"/>
          <w:sz w:val="28"/>
          <w:szCs w:val="28"/>
        </w:rPr>
      </w:pP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Федеральный закон от 29 декабря 2010 г. № 436-ФЗ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Закон РФ от 27 декабря 1991 г. № 2124-1 "О средствах массовой информации"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Статьи 6.17, 6.19 и 6.20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Часть 2 ст. 13.21 КоАП РФ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Постановление Правительства РФ от 26 октября 2012 г. № 1101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Распоряжение Правительства РФ от 16 марта 2011 г. № 427-р </w:t>
      </w:r>
      <w:proofErr w:type="gramStart"/>
      <w:r w:rsidRPr="002C1B8A">
        <w:rPr>
          <w:rFonts w:ascii="Times New Roman" w:hAnsi="Times New Roman" w:cs="Times New Roman"/>
          <w:sz w:val="28"/>
          <w:szCs w:val="28"/>
        </w:rPr>
        <w:t>Об</w:t>
      </w:r>
      <w:proofErr w:type="gramEnd"/>
      <w:r w:rsidRPr="002C1B8A">
        <w:rPr>
          <w:rFonts w:ascii="Times New Roman" w:hAnsi="Times New Roman" w:cs="Times New Roman"/>
          <w:sz w:val="28"/>
          <w:szCs w:val="28"/>
        </w:rPr>
        <w:t xml:space="preserve"> утверждении плана мероприятий по реализации Федерального закона "О защите детей от информации, причиняющей вред их здоровью и развитию"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w:t>
      </w:r>
      <w:proofErr w:type="spellStart"/>
      <w:r w:rsidRPr="002C1B8A">
        <w:rPr>
          <w:rFonts w:ascii="Times New Roman" w:hAnsi="Times New Roman" w:cs="Times New Roman"/>
          <w:sz w:val="28"/>
          <w:szCs w:val="28"/>
        </w:rPr>
        <w:t>Минкомсвязи</w:t>
      </w:r>
      <w:proofErr w:type="spellEnd"/>
      <w:r w:rsidRPr="002C1B8A">
        <w:rPr>
          <w:rFonts w:ascii="Times New Roman" w:hAnsi="Times New Roman" w:cs="Times New Roman"/>
          <w:sz w:val="28"/>
          <w:szCs w:val="28"/>
        </w:rPr>
        <w:t xml:space="preserve"> России от 17 августа 2012 г.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w:t>
      </w:r>
    </w:p>
    <w:p w:rsidR="009B1EF0" w:rsidRPr="002C1B8A" w:rsidRDefault="009B1EF0" w:rsidP="009B1EF0">
      <w:pPr>
        <w:rPr>
          <w:rFonts w:ascii="Times New Roman" w:hAnsi="Times New Roman" w:cs="Times New Roman"/>
          <w:sz w:val="28"/>
          <w:szCs w:val="28"/>
        </w:rPr>
      </w:pPr>
      <w:r w:rsidRPr="002C1B8A">
        <w:rPr>
          <w:rFonts w:ascii="Times New Roman" w:hAnsi="Times New Roman" w:cs="Times New Roman"/>
          <w:sz w:val="28"/>
          <w:szCs w:val="28"/>
        </w:rPr>
        <w:t xml:space="preserve">Приказ Минкультуры РФ от 16 августа 2012 г. № 893 "Об утверждении Порядка размещения знака </w:t>
      </w:r>
      <w:proofErr w:type="spellStart"/>
      <w:r w:rsidRPr="002C1B8A">
        <w:rPr>
          <w:rFonts w:ascii="Times New Roman" w:hAnsi="Times New Roman" w:cs="Times New Roman"/>
          <w:sz w:val="28"/>
          <w:szCs w:val="28"/>
        </w:rPr>
        <w:t>информаицонной</w:t>
      </w:r>
      <w:proofErr w:type="spellEnd"/>
      <w:r w:rsidRPr="002C1B8A">
        <w:rPr>
          <w:rFonts w:ascii="Times New Roman" w:hAnsi="Times New Roman" w:cs="Times New Roman"/>
          <w:sz w:val="28"/>
          <w:szCs w:val="28"/>
        </w:rPr>
        <w:t xml:space="preserve"> продукции и (или) текстового предупреждения об ограничении ее распространения среди детей перед началом демонстрации фильма при кино- и </w:t>
      </w:r>
      <w:proofErr w:type="spellStart"/>
      <w:r w:rsidRPr="002C1B8A">
        <w:rPr>
          <w:rFonts w:ascii="Times New Roman" w:hAnsi="Times New Roman" w:cs="Times New Roman"/>
          <w:sz w:val="28"/>
          <w:szCs w:val="28"/>
        </w:rPr>
        <w:t>видеообслуживании</w:t>
      </w:r>
      <w:proofErr w:type="spellEnd"/>
      <w:r w:rsidRPr="002C1B8A">
        <w:rPr>
          <w:rFonts w:ascii="Times New Roman" w:hAnsi="Times New Roman" w:cs="Times New Roman"/>
          <w:sz w:val="28"/>
          <w:szCs w:val="28"/>
        </w:rPr>
        <w:t xml:space="preserve">" </w:t>
      </w:r>
    </w:p>
    <w:p w:rsidR="009B1EF0" w:rsidRPr="002C1B8A" w:rsidRDefault="009B1EF0" w:rsidP="001E2086">
      <w:pPr>
        <w:rPr>
          <w:rFonts w:ascii="Times New Roman" w:hAnsi="Times New Roman" w:cs="Times New Roman"/>
          <w:sz w:val="28"/>
          <w:szCs w:val="28"/>
        </w:rPr>
      </w:pPr>
    </w:p>
    <w:p w:rsidR="009B1EF0" w:rsidRDefault="009B1EF0" w:rsidP="001E2086"/>
    <w:p w:rsidR="001E2086" w:rsidRDefault="001E2086" w:rsidP="001E2086"/>
    <w:sectPr w:rsidR="001E2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F6"/>
    <w:rsid w:val="00002533"/>
    <w:rsid w:val="00003D2E"/>
    <w:rsid w:val="0000461B"/>
    <w:rsid w:val="00005302"/>
    <w:rsid w:val="00005B95"/>
    <w:rsid w:val="00010BD8"/>
    <w:rsid w:val="000110EA"/>
    <w:rsid w:val="00013C1D"/>
    <w:rsid w:val="0002188B"/>
    <w:rsid w:val="000222D8"/>
    <w:rsid w:val="00023C34"/>
    <w:rsid w:val="00031F51"/>
    <w:rsid w:val="00033239"/>
    <w:rsid w:val="000368C9"/>
    <w:rsid w:val="00040057"/>
    <w:rsid w:val="0004170C"/>
    <w:rsid w:val="000428F2"/>
    <w:rsid w:val="0004691F"/>
    <w:rsid w:val="0004767B"/>
    <w:rsid w:val="00047AD1"/>
    <w:rsid w:val="00050ED2"/>
    <w:rsid w:val="00051A00"/>
    <w:rsid w:val="00051E97"/>
    <w:rsid w:val="00052211"/>
    <w:rsid w:val="00052BE0"/>
    <w:rsid w:val="0005521B"/>
    <w:rsid w:val="00057B19"/>
    <w:rsid w:val="00070179"/>
    <w:rsid w:val="00071AA4"/>
    <w:rsid w:val="00076D66"/>
    <w:rsid w:val="00081B1A"/>
    <w:rsid w:val="0008573C"/>
    <w:rsid w:val="000978BE"/>
    <w:rsid w:val="000A1D76"/>
    <w:rsid w:val="000A62F6"/>
    <w:rsid w:val="000B492E"/>
    <w:rsid w:val="000B5377"/>
    <w:rsid w:val="000B5852"/>
    <w:rsid w:val="000C021D"/>
    <w:rsid w:val="000C143E"/>
    <w:rsid w:val="000C3E4B"/>
    <w:rsid w:val="000C520B"/>
    <w:rsid w:val="000D3590"/>
    <w:rsid w:val="000D41A0"/>
    <w:rsid w:val="000D5E41"/>
    <w:rsid w:val="000E30BD"/>
    <w:rsid w:val="000E55B0"/>
    <w:rsid w:val="000F06C9"/>
    <w:rsid w:val="000F0FAF"/>
    <w:rsid w:val="000F6D9A"/>
    <w:rsid w:val="00100748"/>
    <w:rsid w:val="00101C6C"/>
    <w:rsid w:val="00111D7A"/>
    <w:rsid w:val="00113B6A"/>
    <w:rsid w:val="0012012F"/>
    <w:rsid w:val="00120CE2"/>
    <w:rsid w:val="00121560"/>
    <w:rsid w:val="00124B1A"/>
    <w:rsid w:val="001327A6"/>
    <w:rsid w:val="001338AD"/>
    <w:rsid w:val="0013508B"/>
    <w:rsid w:val="00137EF8"/>
    <w:rsid w:val="00141A5D"/>
    <w:rsid w:val="0014222E"/>
    <w:rsid w:val="001504CB"/>
    <w:rsid w:val="0015061C"/>
    <w:rsid w:val="00156A57"/>
    <w:rsid w:val="001658A7"/>
    <w:rsid w:val="001676BB"/>
    <w:rsid w:val="00170E7B"/>
    <w:rsid w:val="00174950"/>
    <w:rsid w:val="00185380"/>
    <w:rsid w:val="00185893"/>
    <w:rsid w:val="00186777"/>
    <w:rsid w:val="0019211C"/>
    <w:rsid w:val="00192984"/>
    <w:rsid w:val="00193125"/>
    <w:rsid w:val="00196871"/>
    <w:rsid w:val="001A37ED"/>
    <w:rsid w:val="001A63E8"/>
    <w:rsid w:val="001B2507"/>
    <w:rsid w:val="001B25D8"/>
    <w:rsid w:val="001B3557"/>
    <w:rsid w:val="001D1CAF"/>
    <w:rsid w:val="001D7A35"/>
    <w:rsid w:val="001E1E27"/>
    <w:rsid w:val="001E1EAD"/>
    <w:rsid w:val="001E2086"/>
    <w:rsid w:val="001E50A9"/>
    <w:rsid w:val="001E6965"/>
    <w:rsid w:val="001F0274"/>
    <w:rsid w:val="001F3B0D"/>
    <w:rsid w:val="001F7F91"/>
    <w:rsid w:val="00200E63"/>
    <w:rsid w:val="00201BAC"/>
    <w:rsid w:val="00201BAD"/>
    <w:rsid w:val="0020476F"/>
    <w:rsid w:val="00211189"/>
    <w:rsid w:val="00211CFA"/>
    <w:rsid w:val="00212BEF"/>
    <w:rsid w:val="002171FB"/>
    <w:rsid w:val="00217990"/>
    <w:rsid w:val="00226520"/>
    <w:rsid w:val="00226F85"/>
    <w:rsid w:val="0023214E"/>
    <w:rsid w:val="0023307A"/>
    <w:rsid w:val="00234BB0"/>
    <w:rsid w:val="002361FD"/>
    <w:rsid w:val="0023663A"/>
    <w:rsid w:val="002422BF"/>
    <w:rsid w:val="002467E2"/>
    <w:rsid w:val="00251CA3"/>
    <w:rsid w:val="002520DF"/>
    <w:rsid w:val="002526E0"/>
    <w:rsid w:val="00254983"/>
    <w:rsid w:val="00255A1F"/>
    <w:rsid w:val="00257117"/>
    <w:rsid w:val="00260CC9"/>
    <w:rsid w:val="00260FF8"/>
    <w:rsid w:val="00262AE8"/>
    <w:rsid w:val="0026318B"/>
    <w:rsid w:val="002645C8"/>
    <w:rsid w:val="00270835"/>
    <w:rsid w:val="00273819"/>
    <w:rsid w:val="00273B55"/>
    <w:rsid w:val="00275518"/>
    <w:rsid w:val="00277DB9"/>
    <w:rsid w:val="00277F3B"/>
    <w:rsid w:val="002804C3"/>
    <w:rsid w:val="0028338F"/>
    <w:rsid w:val="00283B94"/>
    <w:rsid w:val="00284E6D"/>
    <w:rsid w:val="002855B4"/>
    <w:rsid w:val="00285BD2"/>
    <w:rsid w:val="0028720C"/>
    <w:rsid w:val="002878E2"/>
    <w:rsid w:val="002918FA"/>
    <w:rsid w:val="00291997"/>
    <w:rsid w:val="00294725"/>
    <w:rsid w:val="00296385"/>
    <w:rsid w:val="00297401"/>
    <w:rsid w:val="002A0681"/>
    <w:rsid w:val="002A1FA9"/>
    <w:rsid w:val="002A3DD8"/>
    <w:rsid w:val="002A45B8"/>
    <w:rsid w:val="002A63B1"/>
    <w:rsid w:val="002A765D"/>
    <w:rsid w:val="002B2185"/>
    <w:rsid w:val="002B410F"/>
    <w:rsid w:val="002B42AA"/>
    <w:rsid w:val="002B753D"/>
    <w:rsid w:val="002C0F14"/>
    <w:rsid w:val="002C1B8A"/>
    <w:rsid w:val="002C1F71"/>
    <w:rsid w:val="002C37FD"/>
    <w:rsid w:val="002C4E14"/>
    <w:rsid w:val="002C56A2"/>
    <w:rsid w:val="002D2BCE"/>
    <w:rsid w:val="002D3309"/>
    <w:rsid w:val="002D3818"/>
    <w:rsid w:val="002D4687"/>
    <w:rsid w:val="002D63B5"/>
    <w:rsid w:val="002D7814"/>
    <w:rsid w:val="002E279E"/>
    <w:rsid w:val="002E3359"/>
    <w:rsid w:val="002E57F0"/>
    <w:rsid w:val="002F0411"/>
    <w:rsid w:val="002F1BD6"/>
    <w:rsid w:val="002F3ABE"/>
    <w:rsid w:val="00300D86"/>
    <w:rsid w:val="003024D4"/>
    <w:rsid w:val="00302A1F"/>
    <w:rsid w:val="00303E6F"/>
    <w:rsid w:val="00305987"/>
    <w:rsid w:val="00311EFB"/>
    <w:rsid w:val="00315F12"/>
    <w:rsid w:val="00316B1F"/>
    <w:rsid w:val="00320029"/>
    <w:rsid w:val="003207D7"/>
    <w:rsid w:val="003219AB"/>
    <w:rsid w:val="00321FBE"/>
    <w:rsid w:val="00324414"/>
    <w:rsid w:val="00335E24"/>
    <w:rsid w:val="00351631"/>
    <w:rsid w:val="00352D26"/>
    <w:rsid w:val="0035488E"/>
    <w:rsid w:val="003605E8"/>
    <w:rsid w:val="00364E62"/>
    <w:rsid w:val="00364EFE"/>
    <w:rsid w:val="003671E7"/>
    <w:rsid w:val="00367779"/>
    <w:rsid w:val="00367C46"/>
    <w:rsid w:val="003722CB"/>
    <w:rsid w:val="00380971"/>
    <w:rsid w:val="00382EEB"/>
    <w:rsid w:val="00385E0F"/>
    <w:rsid w:val="003902ED"/>
    <w:rsid w:val="003903C6"/>
    <w:rsid w:val="00390CC9"/>
    <w:rsid w:val="00395656"/>
    <w:rsid w:val="00396FC7"/>
    <w:rsid w:val="00397B4F"/>
    <w:rsid w:val="003A2547"/>
    <w:rsid w:val="003A4C09"/>
    <w:rsid w:val="003A5B18"/>
    <w:rsid w:val="003A7B61"/>
    <w:rsid w:val="003B1056"/>
    <w:rsid w:val="003B2054"/>
    <w:rsid w:val="003B66B6"/>
    <w:rsid w:val="003B70A1"/>
    <w:rsid w:val="003C081B"/>
    <w:rsid w:val="003C2427"/>
    <w:rsid w:val="003C61E9"/>
    <w:rsid w:val="003D29C8"/>
    <w:rsid w:val="003D2DE8"/>
    <w:rsid w:val="003D5B43"/>
    <w:rsid w:val="003D6A90"/>
    <w:rsid w:val="003D6ADA"/>
    <w:rsid w:val="003D6EC3"/>
    <w:rsid w:val="003E1811"/>
    <w:rsid w:val="003E27F3"/>
    <w:rsid w:val="003E45F1"/>
    <w:rsid w:val="003F319C"/>
    <w:rsid w:val="003F7BB2"/>
    <w:rsid w:val="00400578"/>
    <w:rsid w:val="00400636"/>
    <w:rsid w:val="004006F0"/>
    <w:rsid w:val="00400C64"/>
    <w:rsid w:val="004034CC"/>
    <w:rsid w:val="0040614F"/>
    <w:rsid w:val="00407265"/>
    <w:rsid w:val="00415716"/>
    <w:rsid w:val="00417AF5"/>
    <w:rsid w:val="00425A54"/>
    <w:rsid w:val="0043355E"/>
    <w:rsid w:val="00434433"/>
    <w:rsid w:val="00434AFB"/>
    <w:rsid w:val="00436728"/>
    <w:rsid w:val="00436B85"/>
    <w:rsid w:val="00443F53"/>
    <w:rsid w:val="00446919"/>
    <w:rsid w:val="004472A8"/>
    <w:rsid w:val="00450470"/>
    <w:rsid w:val="0045090A"/>
    <w:rsid w:val="00451C1D"/>
    <w:rsid w:val="00451C9D"/>
    <w:rsid w:val="0045403D"/>
    <w:rsid w:val="00456590"/>
    <w:rsid w:val="004616C5"/>
    <w:rsid w:val="00461890"/>
    <w:rsid w:val="00471DC7"/>
    <w:rsid w:val="0047444B"/>
    <w:rsid w:val="00477062"/>
    <w:rsid w:val="004806C8"/>
    <w:rsid w:val="00480B30"/>
    <w:rsid w:val="00482EC9"/>
    <w:rsid w:val="00490820"/>
    <w:rsid w:val="00490F4D"/>
    <w:rsid w:val="00491746"/>
    <w:rsid w:val="004A4C6C"/>
    <w:rsid w:val="004B00D0"/>
    <w:rsid w:val="004B455F"/>
    <w:rsid w:val="004B5BFF"/>
    <w:rsid w:val="004D3DD2"/>
    <w:rsid w:val="004D4217"/>
    <w:rsid w:val="004D6F50"/>
    <w:rsid w:val="004D7765"/>
    <w:rsid w:val="004E10B9"/>
    <w:rsid w:val="004E1200"/>
    <w:rsid w:val="004E1D62"/>
    <w:rsid w:val="004E35D3"/>
    <w:rsid w:val="004E35DF"/>
    <w:rsid w:val="004E507E"/>
    <w:rsid w:val="004E60D9"/>
    <w:rsid w:val="004E7885"/>
    <w:rsid w:val="004F0CD6"/>
    <w:rsid w:val="004F749F"/>
    <w:rsid w:val="005006CF"/>
    <w:rsid w:val="00501F74"/>
    <w:rsid w:val="005117A8"/>
    <w:rsid w:val="0051258D"/>
    <w:rsid w:val="0052039C"/>
    <w:rsid w:val="00520D5D"/>
    <w:rsid w:val="005224C9"/>
    <w:rsid w:val="00524564"/>
    <w:rsid w:val="005246D4"/>
    <w:rsid w:val="00533F3F"/>
    <w:rsid w:val="005343EF"/>
    <w:rsid w:val="0053782C"/>
    <w:rsid w:val="00545969"/>
    <w:rsid w:val="005502EE"/>
    <w:rsid w:val="00551B68"/>
    <w:rsid w:val="00552563"/>
    <w:rsid w:val="00552AEE"/>
    <w:rsid w:val="0055459C"/>
    <w:rsid w:val="005554E4"/>
    <w:rsid w:val="005576A0"/>
    <w:rsid w:val="00560BDB"/>
    <w:rsid w:val="0057183E"/>
    <w:rsid w:val="00571E13"/>
    <w:rsid w:val="00574794"/>
    <w:rsid w:val="00577B63"/>
    <w:rsid w:val="00581DDB"/>
    <w:rsid w:val="0058325D"/>
    <w:rsid w:val="005836FA"/>
    <w:rsid w:val="00584D35"/>
    <w:rsid w:val="00590EE0"/>
    <w:rsid w:val="00591663"/>
    <w:rsid w:val="00594DC2"/>
    <w:rsid w:val="00595C81"/>
    <w:rsid w:val="005963F8"/>
    <w:rsid w:val="00597AD1"/>
    <w:rsid w:val="005A1B1C"/>
    <w:rsid w:val="005A41B0"/>
    <w:rsid w:val="005A56BD"/>
    <w:rsid w:val="005B0959"/>
    <w:rsid w:val="005B09BE"/>
    <w:rsid w:val="005B0F34"/>
    <w:rsid w:val="005B525C"/>
    <w:rsid w:val="005C19CD"/>
    <w:rsid w:val="005C1AF8"/>
    <w:rsid w:val="005C2720"/>
    <w:rsid w:val="005C3AD8"/>
    <w:rsid w:val="005C4190"/>
    <w:rsid w:val="005C6587"/>
    <w:rsid w:val="005C6FC9"/>
    <w:rsid w:val="005D2BF0"/>
    <w:rsid w:val="005D47BA"/>
    <w:rsid w:val="005D706B"/>
    <w:rsid w:val="005D736F"/>
    <w:rsid w:val="005E193D"/>
    <w:rsid w:val="005E4274"/>
    <w:rsid w:val="005F064D"/>
    <w:rsid w:val="005F6B56"/>
    <w:rsid w:val="005F7E02"/>
    <w:rsid w:val="00601A73"/>
    <w:rsid w:val="006024A4"/>
    <w:rsid w:val="00602C53"/>
    <w:rsid w:val="0060418E"/>
    <w:rsid w:val="006044B8"/>
    <w:rsid w:val="00605F60"/>
    <w:rsid w:val="00610AAB"/>
    <w:rsid w:val="00611FF9"/>
    <w:rsid w:val="00621E98"/>
    <w:rsid w:val="006222B3"/>
    <w:rsid w:val="00630017"/>
    <w:rsid w:val="00633F3C"/>
    <w:rsid w:val="006416C5"/>
    <w:rsid w:val="006433C3"/>
    <w:rsid w:val="00644B33"/>
    <w:rsid w:val="00645F5E"/>
    <w:rsid w:val="00650E4D"/>
    <w:rsid w:val="006516D5"/>
    <w:rsid w:val="00654C27"/>
    <w:rsid w:val="00660414"/>
    <w:rsid w:val="00660F22"/>
    <w:rsid w:val="006622A3"/>
    <w:rsid w:val="006700BD"/>
    <w:rsid w:val="00673366"/>
    <w:rsid w:val="00675B19"/>
    <w:rsid w:val="00680E8D"/>
    <w:rsid w:val="00683AD6"/>
    <w:rsid w:val="00684221"/>
    <w:rsid w:val="00684D53"/>
    <w:rsid w:val="00687B73"/>
    <w:rsid w:val="00690848"/>
    <w:rsid w:val="00691504"/>
    <w:rsid w:val="006950D6"/>
    <w:rsid w:val="00696504"/>
    <w:rsid w:val="006A07B3"/>
    <w:rsid w:val="006A1AF2"/>
    <w:rsid w:val="006B133A"/>
    <w:rsid w:val="006B16F8"/>
    <w:rsid w:val="006B4186"/>
    <w:rsid w:val="006B7382"/>
    <w:rsid w:val="006C0570"/>
    <w:rsid w:val="006C08B5"/>
    <w:rsid w:val="006C27E3"/>
    <w:rsid w:val="006C480F"/>
    <w:rsid w:val="006C542A"/>
    <w:rsid w:val="006C5E4C"/>
    <w:rsid w:val="006D64E9"/>
    <w:rsid w:val="006E1A8B"/>
    <w:rsid w:val="006E2419"/>
    <w:rsid w:val="006E5598"/>
    <w:rsid w:val="006E5ACF"/>
    <w:rsid w:val="006E5E73"/>
    <w:rsid w:val="006E7B14"/>
    <w:rsid w:val="006F65F6"/>
    <w:rsid w:val="006F79B0"/>
    <w:rsid w:val="006F7B8A"/>
    <w:rsid w:val="00704625"/>
    <w:rsid w:val="007052BF"/>
    <w:rsid w:val="0071124A"/>
    <w:rsid w:val="007155A1"/>
    <w:rsid w:val="00716BCC"/>
    <w:rsid w:val="0071777A"/>
    <w:rsid w:val="00721FD1"/>
    <w:rsid w:val="0072584C"/>
    <w:rsid w:val="00726E67"/>
    <w:rsid w:val="00727D7B"/>
    <w:rsid w:val="00731FDE"/>
    <w:rsid w:val="007365BB"/>
    <w:rsid w:val="0073730C"/>
    <w:rsid w:val="0074494A"/>
    <w:rsid w:val="00746355"/>
    <w:rsid w:val="00746E85"/>
    <w:rsid w:val="007552DB"/>
    <w:rsid w:val="00756DAF"/>
    <w:rsid w:val="007577A3"/>
    <w:rsid w:val="00760BD2"/>
    <w:rsid w:val="0076247B"/>
    <w:rsid w:val="00767592"/>
    <w:rsid w:val="00770CF4"/>
    <w:rsid w:val="007730D1"/>
    <w:rsid w:val="00781270"/>
    <w:rsid w:val="007839C3"/>
    <w:rsid w:val="007862AD"/>
    <w:rsid w:val="007929C0"/>
    <w:rsid w:val="0079531D"/>
    <w:rsid w:val="007955B0"/>
    <w:rsid w:val="007A557E"/>
    <w:rsid w:val="007A5F2A"/>
    <w:rsid w:val="007A66DE"/>
    <w:rsid w:val="007A7E5D"/>
    <w:rsid w:val="007B3D40"/>
    <w:rsid w:val="007B55E9"/>
    <w:rsid w:val="007C1A27"/>
    <w:rsid w:val="007D1163"/>
    <w:rsid w:val="007D1BEE"/>
    <w:rsid w:val="007D44D8"/>
    <w:rsid w:val="007D6598"/>
    <w:rsid w:val="007D767E"/>
    <w:rsid w:val="007D789B"/>
    <w:rsid w:val="007D78D7"/>
    <w:rsid w:val="007D7DF2"/>
    <w:rsid w:val="007E0BEB"/>
    <w:rsid w:val="007E0D7A"/>
    <w:rsid w:val="007E1CD4"/>
    <w:rsid w:val="007E59A7"/>
    <w:rsid w:val="007E7719"/>
    <w:rsid w:val="007F444D"/>
    <w:rsid w:val="00802FD0"/>
    <w:rsid w:val="00803845"/>
    <w:rsid w:val="00806399"/>
    <w:rsid w:val="00810681"/>
    <w:rsid w:val="0081078C"/>
    <w:rsid w:val="00811468"/>
    <w:rsid w:val="00811B0B"/>
    <w:rsid w:val="00816308"/>
    <w:rsid w:val="00817AD3"/>
    <w:rsid w:val="00817BC2"/>
    <w:rsid w:val="0082147B"/>
    <w:rsid w:val="0082488B"/>
    <w:rsid w:val="008259A6"/>
    <w:rsid w:val="00826989"/>
    <w:rsid w:val="00831F2C"/>
    <w:rsid w:val="008323B4"/>
    <w:rsid w:val="008346F6"/>
    <w:rsid w:val="008427C9"/>
    <w:rsid w:val="00843C46"/>
    <w:rsid w:val="00846EA5"/>
    <w:rsid w:val="008522C5"/>
    <w:rsid w:val="008553B7"/>
    <w:rsid w:val="00865007"/>
    <w:rsid w:val="008715A7"/>
    <w:rsid w:val="00877932"/>
    <w:rsid w:val="00883F1D"/>
    <w:rsid w:val="008A2DB7"/>
    <w:rsid w:val="008A7630"/>
    <w:rsid w:val="008B0C15"/>
    <w:rsid w:val="008B14E5"/>
    <w:rsid w:val="008B2B40"/>
    <w:rsid w:val="008B4F50"/>
    <w:rsid w:val="008B7322"/>
    <w:rsid w:val="008C3C1A"/>
    <w:rsid w:val="008C7BD4"/>
    <w:rsid w:val="008D194F"/>
    <w:rsid w:val="008D1A8F"/>
    <w:rsid w:val="008D2D8F"/>
    <w:rsid w:val="008D515D"/>
    <w:rsid w:val="008D5C61"/>
    <w:rsid w:val="008E1620"/>
    <w:rsid w:val="008E3AD0"/>
    <w:rsid w:val="008E4872"/>
    <w:rsid w:val="008F60B7"/>
    <w:rsid w:val="008F6DC8"/>
    <w:rsid w:val="00904E94"/>
    <w:rsid w:val="009078C1"/>
    <w:rsid w:val="00907C35"/>
    <w:rsid w:val="00911BA7"/>
    <w:rsid w:val="0091425F"/>
    <w:rsid w:val="0092086C"/>
    <w:rsid w:val="00920F39"/>
    <w:rsid w:val="0092235B"/>
    <w:rsid w:val="00927C23"/>
    <w:rsid w:val="00930DF1"/>
    <w:rsid w:val="00933AA1"/>
    <w:rsid w:val="00935AF3"/>
    <w:rsid w:val="009412FD"/>
    <w:rsid w:val="0094133D"/>
    <w:rsid w:val="0094592A"/>
    <w:rsid w:val="00950FCC"/>
    <w:rsid w:val="00954A10"/>
    <w:rsid w:val="009643F5"/>
    <w:rsid w:val="009658FD"/>
    <w:rsid w:val="00965E8B"/>
    <w:rsid w:val="0096712E"/>
    <w:rsid w:val="009676F1"/>
    <w:rsid w:val="009730A7"/>
    <w:rsid w:val="00977A80"/>
    <w:rsid w:val="00981209"/>
    <w:rsid w:val="00994E4B"/>
    <w:rsid w:val="009A2465"/>
    <w:rsid w:val="009A4994"/>
    <w:rsid w:val="009A74D1"/>
    <w:rsid w:val="009B1EF0"/>
    <w:rsid w:val="009B221B"/>
    <w:rsid w:val="009B26DC"/>
    <w:rsid w:val="009B375C"/>
    <w:rsid w:val="009B6CDB"/>
    <w:rsid w:val="009C371F"/>
    <w:rsid w:val="009D4687"/>
    <w:rsid w:val="009E3586"/>
    <w:rsid w:val="009E453B"/>
    <w:rsid w:val="009E5A7E"/>
    <w:rsid w:val="009E62BF"/>
    <w:rsid w:val="009E6B81"/>
    <w:rsid w:val="009F0D3E"/>
    <w:rsid w:val="009F47C5"/>
    <w:rsid w:val="009F4D45"/>
    <w:rsid w:val="009F58B3"/>
    <w:rsid w:val="009F69D5"/>
    <w:rsid w:val="00A01ECA"/>
    <w:rsid w:val="00A038BC"/>
    <w:rsid w:val="00A03F91"/>
    <w:rsid w:val="00A13E74"/>
    <w:rsid w:val="00A172A3"/>
    <w:rsid w:val="00A17F5C"/>
    <w:rsid w:val="00A22A6D"/>
    <w:rsid w:val="00A4244D"/>
    <w:rsid w:val="00A4447F"/>
    <w:rsid w:val="00A45475"/>
    <w:rsid w:val="00A50831"/>
    <w:rsid w:val="00A50C6E"/>
    <w:rsid w:val="00A5229F"/>
    <w:rsid w:val="00A523CC"/>
    <w:rsid w:val="00A5555A"/>
    <w:rsid w:val="00A561AC"/>
    <w:rsid w:val="00A61709"/>
    <w:rsid w:val="00A6181B"/>
    <w:rsid w:val="00A61BF1"/>
    <w:rsid w:val="00A624C7"/>
    <w:rsid w:val="00A6334D"/>
    <w:rsid w:val="00A64B75"/>
    <w:rsid w:val="00A6778D"/>
    <w:rsid w:val="00A67F95"/>
    <w:rsid w:val="00A73625"/>
    <w:rsid w:val="00A737CC"/>
    <w:rsid w:val="00A80CBA"/>
    <w:rsid w:val="00A863AA"/>
    <w:rsid w:val="00A872A1"/>
    <w:rsid w:val="00A87F74"/>
    <w:rsid w:val="00A934BC"/>
    <w:rsid w:val="00A9423E"/>
    <w:rsid w:val="00A9796F"/>
    <w:rsid w:val="00AA00CD"/>
    <w:rsid w:val="00AA5638"/>
    <w:rsid w:val="00AB1119"/>
    <w:rsid w:val="00AB2CAF"/>
    <w:rsid w:val="00AB573A"/>
    <w:rsid w:val="00AB6257"/>
    <w:rsid w:val="00AC0361"/>
    <w:rsid w:val="00AC316B"/>
    <w:rsid w:val="00AC3ADF"/>
    <w:rsid w:val="00AD19DD"/>
    <w:rsid w:val="00AD1E2D"/>
    <w:rsid w:val="00AE3039"/>
    <w:rsid w:val="00AE54E3"/>
    <w:rsid w:val="00AF5486"/>
    <w:rsid w:val="00AF6A34"/>
    <w:rsid w:val="00B00A88"/>
    <w:rsid w:val="00B01087"/>
    <w:rsid w:val="00B07103"/>
    <w:rsid w:val="00B13FFE"/>
    <w:rsid w:val="00B14574"/>
    <w:rsid w:val="00B153B8"/>
    <w:rsid w:val="00B17506"/>
    <w:rsid w:val="00B17B01"/>
    <w:rsid w:val="00B202AF"/>
    <w:rsid w:val="00B204B0"/>
    <w:rsid w:val="00B20CB3"/>
    <w:rsid w:val="00B24F64"/>
    <w:rsid w:val="00B25DF5"/>
    <w:rsid w:val="00B26817"/>
    <w:rsid w:val="00B2740A"/>
    <w:rsid w:val="00B300A0"/>
    <w:rsid w:val="00B3140A"/>
    <w:rsid w:val="00B35C3C"/>
    <w:rsid w:val="00B3667D"/>
    <w:rsid w:val="00B366A7"/>
    <w:rsid w:val="00B37F62"/>
    <w:rsid w:val="00B43968"/>
    <w:rsid w:val="00B4694F"/>
    <w:rsid w:val="00B50935"/>
    <w:rsid w:val="00B5343E"/>
    <w:rsid w:val="00B650BB"/>
    <w:rsid w:val="00B667F6"/>
    <w:rsid w:val="00B748EB"/>
    <w:rsid w:val="00B84835"/>
    <w:rsid w:val="00B9279E"/>
    <w:rsid w:val="00B92A84"/>
    <w:rsid w:val="00B945D2"/>
    <w:rsid w:val="00B95557"/>
    <w:rsid w:val="00B9728D"/>
    <w:rsid w:val="00BA2E9C"/>
    <w:rsid w:val="00BA4D62"/>
    <w:rsid w:val="00BA6626"/>
    <w:rsid w:val="00BA6910"/>
    <w:rsid w:val="00BA7CA0"/>
    <w:rsid w:val="00BB362B"/>
    <w:rsid w:val="00BB5203"/>
    <w:rsid w:val="00BE12E0"/>
    <w:rsid w:val="00BE211C"/>
    <w:rsid w:val="00BE24F4"/>
    <w:rsid w:val="00BF1DF3"/>
    <w:rsid w:val="00BF73BE"/>
    <w:rsid w:val="00C01304"/>
    <w:rsid w:val="00C03F20"/>
    <w:rsid w:val="00C0451F"/>
    <w:rsid w:val="00C06048"/>
    <w:rsid w:val="00C10967"/>
    <w:rsid w:val="00C121E5"/>
    <w:rsid w:val="00C12B43"/>
    <w:rsid w:val="00C16E41"/>
    <w:rsid w:val="00C21D08"/>
    <w:rsid w:val="00C22076"/>
    <w:rsid w:val="00C228A8"/>
    <w:rsid w:val="00C2580F"/>
    <w:rsid w:val="00C2600A"/>
    <w:rsid w:val="00C26820"/>
    <w:rsid w:val="00C2787C"/>
    <w:rsid w:val="00C31466"/>
    <w:rsid w:val="00C32AEE"/>
    <w:rsid w:val="00C35DDE"/>
    <w:rsid w:val="00C362AF"/>
    <w:rsid w:val="00C41D01"/>
    <w:rsid w:val="00C51F0E"/>
    <w:rsid w:val="00C560A1"/>
    <w:rsid w:val="00C610C6"/>
    <w:rsid w:val="00C64A43"/>
    <w:rsid w:val="00C665C8"/>
    <w:rsid w:val="00C7099C"/>
    <w:rsid w:val="00C73585"/>
    <w:rsid w:val="00C767DF"/>
    <w:rsid w:val="00C8318A"/>
    <w:rsid w:val="00C84480"/>
    <w:rsid w:val="00C86529"/>
    <w:rsid w:val="00C9095D"/>
    <w:rsid w:val="00C9215E"/>
    <w:rsid w:val="00CA153A"/>
    <w:rsid w:val="00CA3700"/>
    <w:rsid w:val="00CA54A2"/>
    <w:rsid w:val="00CB1ABB"/>
    <w:rsid w:val="00CB2135"/>
    <w:rsid w:val="00CB49F1"/>
    <w:rsid w:val="00CB783A"/>
    <w:rsid w:val="00CC084E"/>
    <w:rsid w:val="00CC2494"/>
    <w:rsid w:val="00CC72DE"/>
    <w:rsid w:val="00CC7464"/>
    <w:rsid w:val="00CD1AE9"/>
    <w:rsid w:val="00CD396B"/>
    <w:rsid w:val="00CD407E"/>
    <w:rsid w:val="00CD5C35"/>
    <w:rsid w:val="00CD75D4"/>
    <w:rsid w:val="00CD79D2"/>
    <w:rsid w:val="00CE14BF"/>
    <w:rsid w:val="00CE6B5B"/>
    <w:rsid w:val="00CF6043"/>
    <w:rsid w:val="00CF6556"/>
    <w:rsid w:val="00D00C42"/>
    <w:rsid w:val="00D04076"/>
    <w:rsid w:val="00D10826"/>
    <w:rsid w:val="00D124DE"/>
    <w:rsid w:val="00D141F2"/>
    <w:rsid w:val="00D15171"/>
    <w:rsid w:val="00D158D2"/>
    <w:rsid w:val="00D17FDE"/>
    <w:rsid w:val="00D21A33"/>
    <w:rsid w:val="00D2253A"/>
    <w:rsid w:val="00D30F46"/>
    <w:rsid w:val="00D31E10"/>
    <w:rsid w:val="00D336E5"/>
    <w:rsid w:val="00D340E1"/>
    <w:rsid w:val="00D345F6"/>
    <w:rsid w:val="00D374A0"/>
    <w:rsid w:val="00D43E60"/>
    <w:rsid w:val="00D54AAA"/>
    <w:rsid w:val="00D559D7"/>
    <w:rsid w:val="00D62744"/>
    <w:rsid w:val="00D66854"/>
    <w:rsid w:val="00D720D2"/>
    <w:rsid w:val="00D724EB"/>
    <w:rsid w:val="00D740E5"/>
    <w:rsid w:val="00D740FB"/>
    <w:rsid w:val="00D835A7"/>
    <w:rsid w:val="00D847C2"/>
    <w:rsid w:val="00D87867"/>
    <w:rsid w:val="00D90A4E"/>
    <w:rsid w:val="00DA1636"/>
    <w:rsid w:val="00DA6FE6"/>
    <w:rsid w:val="00DB5389"/>
    <w:rsid w:val="00DB72C4"/>
    <w:rsid w:val="00DB796B"/>
    <w:rsid w:val="00DC11B9"/>
    <w:rsid w:val="00DC5BCA"/>
    <w:rsid w:val="00DC68DE"/>
    <w:rsid w:val="00DD0358"/>
    <w:rsid w:val="00DD0420"/>
    <w:rsid w:val="00DD37B7"/>
    <w:rsid w:val="00DD42A9"/>
    <w:rsid w:val="00DD5100"/>
    <w:rsid w:val="00DD6D7E"/>
    <w:rsid w:val="00DE0D00"/>
    <w:rsid w:val="00DE2725"/>
    <w:rsid w:val="00DE7986"/>
    <w:rsid w:val="00DF04E6"/>
    <w:rsid w:val="00DF0786"/>
    <w:rsid w:val="00DF446A"/>
    <w:rsid w:val="00E015A4"/>
    <w:rsid w:val="00E03C09"/>
    <w:rsid w:val="00E07DD3"/>
    <w:rsid w:val="00E1048B"/>
    <w:rsid w:val="00E114EC"/>
    <w:rsid w:val="00E129F2"/>
    <w:rsid w:val="00E12A49"/>
    <w:rsid w:val="00E161D9"/>
    <w:rsid w:val="00E20096"/>
    <w:rsid w:val="00E24378"/>
    <w:rsid w:val="00E252CA"/>
    <w:rsid w:val="00E26557"/>
    <w:rsid w:val="00E2670F"/>
    <w:rsid w:val="00E34FB0"/>
    <w:rsid w:val="00E409F3"/>
    <w:rsid w:val="00E47EC4"/>
    <w:rsid w:val="00E52576"/>
    <w:rsid w:val="00E6212B"/>
    <w:rsid w:val="00E67FDA"/>
    <w:rsid w:val="00E80C81"/>
    <w:rsid w:val="00E82D24"/>
    <w:rsid w:val="00E831DD"/>
    <w:rsid w:val="00E83A2E"/>
    <w:rsid w:val="00E84717"/>
    <w:rsid w:val="00E859F5"/>
    <w:rsid w:val="00E93932"/>
    <w:rsid w:val="00E95396"/>
    <w:rsid w:val="00E96A83"/>
    <w:rsid w:val="00E96F99"/>
    <w:rsid w:val="00EA1CCF"/>
    <w:rsid w:val="00EA2963"/>
    <w:rsid w:val="00EA53AB"/>
    <w:rsid w:val="00EB1729"/>
    <w:rsid w:val="00EB18A0"/>
    <w:rsid w:val="00EB60F1"/>
    <w:rsid w:val="00EC1B9F"/>
    <w:rsid w:val="00EC4EF2"/>
    <w:rsid w:val="00EC5969"/>
    <w:rsid w:val="00EC6A76"/>
    <w:rsid w:val="00ED0432"/>
    <w:rsid w:val="00ED062E"/>
    <w:rsid w:val="00ED2D32"/>
    <w:rsid w:val="00ED3348"/>
    <w:rsid w:val="00ED54A2"/>
    <w:rsid w:val="00ED6040"/>
    <w:rsid w:val="00ED6971"/>
    <w:rsid w:val="00EE02AE"/>
    <w:rsid w:val="00EE120F"/>
    <w:rsid w:val="00EE1499"/>
    <w:rsid w:val="00EF0843"/>
    <w:rsid w:val="00EF085D"/>
    <w:rsid w:val="00EF2D47"/>
    <w:rsid w:val="00EF369C"/>
    <w:rsid w:val="00EF56E3"/>
    <w:rsid w:val="00F02281"/>
    <w:rsid w:val="00F02DEC"/>
    <w:rsid w:val="00F06AFB"/>
    <w:rsid w:val="00F07419"/>
    <w:rsid w:val="00F07D68"/>
    <w:rsid w:val="00F138BE"/>
    <w:rsid w:val="00F14934"/>
    <w:rsid w:val="00F16454"/>
    <w:rsid w:val="00F25BC2"/>
    <w:rsid w:val="00F273DB"/>
    <w:rsid w:val="00F3006A"/>
    <w:rsid w:val="00F33018"/>
    <w:rsid w:val="00F42300"/>
    <w:rsid w:val="00F43CD6"/>
    <w:rsid w:val="00F47B57"/>
    <w:rsid w:val="00F52AB9"/>
    <w:rsid w:val="00F54D85"/>
    <w:rsid w:val="00F62E1D"/>
    <w:rsid w:val="00F63618"/>
    <w:rsid w:val="00F64EB0"/>
    <w:rsid w:val="00F6560C"/>
    <w:rsid w:val="00F67834"/>
    <w:rsid w:val="00F717D3"/>
    <w:rsid w:val="00F7180A"/>
    <w:rsid w:val="00F719DC"/>
    <w:rsid w:val="00F72732"/>
    <w:rsid w:val="00F7323E"/>
    <w:rsid w:val="00F814C4"/>
    <w:rsid w:val="00F816F1"/>
    <w:rsid w:val="00F8236D"/>
    <w:rsid w:val="00F84142"/>
    <w:rsid w:val="00F857D0"/>
    <w:rsid w:val="00F90D63"/>
    <w:rsid w:val="00F93B03"/>
    <w:rsid w:val="00F94D93"/>
    <w:rsid w:val="00FA0226"/>
    <w:rsid w:val="00FA29E4"/>
    <w:rsid w:val="00FA2FEF"/>
    <w:rsid w:val="00FA3A66"/>
    <w:rsid w:val="00FA69E9"/>
    <w:rsid w:val="00FB0557"/>
    <w:rsid w:val="00FB7077"/>
    <w:rsid w:val="00FB7873"/>
    <w:rsid w:val="00FC48A7"/>
    <w:rsid w:val="00FC5450"/>
    <w:rsid w:val="00FC5ACD"/>
    <w:rsid w:val="00FC6C4C"/>
    <w:rsid w:val="00FD5DC4"/>
    <w:rsid w:val="00FE0911"/>
    <w:rsid w:val="00FE239B"/>
    <w:rsid w:val="00FE33FC"/>
    <w:rsid w:val="00FE3C9B"/>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F215-918A-43A5-9AA7-0AF7B5C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Личковаха Анна Викторовна</dc:creator>
  <cp:keywords/>
  <dc:description/>
  <cp:lastModifiedBy>Ирина</cp:lastModifiedBy>
  <cp:revision>2</cp:revision>
  <dcterms:created xsi:type="dcterms:W3CDTF">2018-01-25T05:54:00Z</dcterms:created>
  <dcterms:modified xsi:type="dcterms:W3CDTF">2018-01-25T05:54:00Z</dcterms:modified>
</cp:coreProperties>
</file>